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16" w:rsidRPr="00472887" w:rsidRDefault="0081458F" w:rsidP="00472887">
      <w:pPr>
        <w:ind w:left="-851" w:right="-373"/>
        <w:jc w:val="center"/>
        <w:rPr>
          <w:b/>
          <w:sz w:val="26"/>
          <w:szCs w:val="26"/>
        </w:rPr>
      </w:pPr>
      <w:r>
        <w:rPr>
          <w:b/>
          <w:sz w:val="26"/>
          <w:szCs w:val="26"/>
        </w:rPr>
        <w:t>Протокол № 55</w:t>
      </w:r>
    </w:p>
    <w:p w:rsidR="00052D16" w:rsidRPr="00472887" w:rsidRDefault="00052D16" w:rsidP="00472887">
      <w:pPr>
        <w:ind w:left="-851" w:right="-373"/>
        <w:jc w:val="center"/>
        <w:rPr>
          <w:b/>
          <w:sz w:val="26"/>
          <w:szCs w:val="26"/>
        </w:rPr>
      </w:pPr>
      <w:r w:rsidRPr="00472887">
        <w:rPr>
          <w:b/>
          <w:sz w:val="26"/>
          <w:szCs w:val="26"/>
        </w:rPr>
        <w:t xml:space="preserve">Заседание Думы Черемховского районного муниципального образования </w:t>
      </w:r>
    </w:p>
    <w:p w:rsidR="00052D16" w:rsidRPr="00472887" w:rsidRDefault="00052D16" w:rsidP="00472887">
      <w:pPr>
        <w:ind w:left="-851" w:right="-373"/>
        <w:jc w:val="center"/>
        <w:rPr>
          <w:b/>
          <w:sz w:val="26"/>
          <w:szCs w:val="26"/>
        </w:rPr>
      </w:pPr>
      <w:r w:rsidRPr="00472887">
        <w:rPr>
          <w:b/>
          <w:sz w:val="26"/>
          <w:szCs w:val="26"/>
        </w:rPr>
        <w:t>(шестого созыва)</w:t>
      </w:r>
    </w:p>
    <w:p w:rsidR="00052D16" w:rsidRPr="00472887" w:rsidRDefault="00052D16" w:rsidP="00472887">
      <w:pPr>
        <w:tabs>
          <w:tab w:val="left" w:pos="2955"/>
        </w:tabs>
        <w:ind w:left="-851" w:right="-373"/>
        <w:jc w:val="center"/>
        <w:rPr>
          <w:b/>
          <w:sz w:val="26"/>
          <w:szCs w:val="26"/>
        </w:rPr>
      </w:pPr>
    </w:p>
    <w:p w:rsidR="00052D16" w:rsidRPr="00472887" w:rsidRDefault="00472887" w:rsidP="00472887">
      <w:pPr>
        <w:tabs>
          <w:tab w:val="left" w:pos="4620"/>
          <w:tab w:val="left" w:pos="7755"/>
        </w:tabs>
        <w:ind w:left="-851" w:right="-373"/>
        <w:rPr>
          <w:b/>
          <w:sz w:val="26"/>
          <w:szCs w:val="26"/>
        </w:rPr>
      </w:pPr>
      <w:r>
        <w:rPr>
          <w:b/>
          <w:sz w:val="26"/>
          <w:szCs w:val="26"/>
        </w:rPr>
        <w:t xml:space="preserve">       </w:t>
      </w:r>
      <w:r w:rsidR="00F8790D" w:rsidRPr="00472887">
        <w:rPr>
          <w:b/>
          <w:sz w:val="26"/>
          <w:szCs w:val="26"/>
        </w:rPr>
        <w:t>от 2</w:t>
      </w:r>
      <w:r w:rsidR="0081458F">
        <w:rPr>
          <w:b/>
          <w:sz w:val="26"/>
          <w:szCs w:val="26"/>
        </w:rPr>
        <w:t>8</w:t>
      </w:r>
      <w:r w:rsidR="00052D16" w:rsidRPr="00472887">
        <w:rPr>
          <w:b/>
          <w:sz w:val="26"/>
          <w:szCs w:val="26"/>
        </w:rPr>
        <w:t xml:space="preserve"> </w:t>
      </w:r>
      <w:r w:rsidR="0081458F">
        <w:rPr>
          <w:b/>
          <w:sz w:val="26"/>
          <w:szCs w:val="26"/>
        </w:rPr>
        <w:t>февраля</w:t>
      </w:r>
      <w:r w:rsidR="00A11409" w:rsidRPr="00472887">
        <w:rPr>
          <w:b/>
          <w:sz w:val="26"/>
          <w:szCs w:val="26"/>
        </w:rPr>
        <w:t xml:space="preserve"> </w:t>
      </w:r>
      <w:r w:rsidR="00052D16" w:rsidRPr="00472887">
        <w:rPr>
          <w:b/>
          <w:sz w:val="26"/>
          <w:szCs w:val="26"/>
        </w:rPr>
        <w:t>201</w:t>
      </w:r>
      <w:r w:rsidR="0081458F">
        <w:rPr>
          <w:b/>
          <w:sz w:val="26"/>
          <w:szCs w:val="26"/>
        </w:rPr>
        <w:t>9</w:t>
      </w:r>
      <w:r w:rsidR="00052D16" w:rsidRPr="00472887">
        <w:rPr>
          <w:b/>
          <w:sz w:val="26"/>
          <w:szCs w:val="26"/>
        </w:rPr>
        <w:t xml:space="preserve"> года                                                 </w:t>
      </w:r>
      <w:r>
        <w:rPr>
          <w:b/>
          <w:sz w:val="26"/>
          <w:szCs w:val="26"/>
        </w:rPr>
        <w:t xml:space="preserve">                      </w:t>
      </w:r>
      <w:r w:rsidR="00052D16" w:rsidRPr="00472887">
        <w:rPr>
          <w:b/>
          <w:sz w:val="26"/>
          <w:szCs w:val="26"/>
        </w:rPr>
        <w:t xml:space="preserve">         г. Черемхово</w:t>
      </w:r>
    </w:p>
    <w:p w:rsidR="00052D16" w:rsidRPr="00472887" w:rsidRDefault="00052D16" w:rsidP="00472887">
      <w:pPr>
        <w:tabs>
          <w:tab w:val="left" w:pos="7755"/>
        </w:tabs>
        <w:ind w:left="-851" w:right="-373"/>
        <w:jc w:val="both"/>
        <w:rPr>
          <w:b/>
          <w:sz w:val="26"/>
          <w:szCs w:val="26"/>
        </w:rPr>
      </w:pPr>
    </w:p>
    <w:p w:rsidR="00052D16" w:rsidRPr="00472887" w:rsidRDefault="00052D16" w:rsidP="00472887">
      <w:pPr>
        <w:tabs>
          <w:tab w:val="left" w:pos="7755"/>
        </w:tabs>
        <w:ind w:left="-851" w:right="-373"/>
        <w:jc w:val="both"/>
        <w:rPr>
          <w:b/>
          <w:sz w:val="26"/>
          <w:szCs w:val="26"/>
        </w:rPr>
      </w:pPr>
      <w:r w:rsidRPr="00472887">
        <w:rPr>
          <w:b/>
          <w:sz w:val="26"/>
          <w:szCs w:val="26"/>
        </w:rPr>
        <w:t>Присутствовали:</w:t>
      </w:r>
    </w:p>
    <w:p w:rsidR="00052D16" w:rsidRPr="00472887" w:rsidRDefault="00052D16" w:rsidP="00B773C6">
      <w:pPr>
        <w:tabs>
          <w:tab w:val="left" w:pos="7755"/>
        </w:tabs>
        <w:ind w:left="-851" w:right="-373"/>
        <w:jc w:val="both"/>
        <w:rPr>
          <w:sz w:val="26"/>
          <w:szCs w:val="26"/>
        </w:rPr>
      </w:pPr>
    </w:p>
    <w:p w:rsidR="00052D16" w:rsidRPr="00472887" w:rsidRDefault="00052D16" w:rsidP="00B773C6">
      <w:pPr>
        <w:tabs>
          <w:tab w:val="left" w:pos="7755"/>
        </w:tabs>
        <w:ind w:left="-851" w:right="-373"/>
        <w:jc w:val="both"/>
        <w:rPr>
          <w:b/>
          <w:sz w:val="26"/>
          <w:szCs w:val="26"/>
        </w:rPr>
      </w:pPr>
      <w:r w:rsidRPr="00472887">
        <w:rPr>
          <w:b/>
          <w:sz w:val="26"/>
          <w:szCs w:val="26"/>
        </w:rPr>
        <w:t xml:space="preserve">                              Депутаты Думы:</w:t>
      </w:r>
    </w:p>
    <w:p w:rsidR="00052D16" w:rsidRPr="00472887" w:rsidRDefault="00052D16" w:rsidP="00B773C6">
      <w:pPr>
        <w:tabs>
          <w:tab w:val="left" w:pos="7755"/>
        </w:tabs>
        <w:ind w:left="-851" w:right="-373"/>
        <w:jc w:val="both"/>
        <w:rPr>
          <w:sz w:val="26"/>
          <w:szCs w:val="26"/>
        </w:rPr>
      </w:pPr>
      <w:r w:rsidRPr="00472887">
        <w:rPr>
          <w:sz w:val="26"/>
          <w:szCs w:val="26"/>
        </w:rPr>
        <w:t>1.Евдокимов Петр Александрович, округ № 1</w:t>
      </w:r>
    </w:p>
    <w:p w:rsidR="00A11409" w:rsidRPr="00472887" w:rsidRDefault="0081458F" w:rsidP="00B773C6">
      <w:pPr>
        <w:tabs>
          <w:tab w:val="left" w:pos="7755"/>
        </w:tabs>
        <w:ind w:left="-851" w:right="-373"/>
        <w:jc w:val="both"/>
        <w:rPr>
          <w:sz w:val="26"/>
          <w:szCs w:val="26"/>
        </w:rPr>
      </w:pPr>
      <w:r>
        <w:rPr>
          <w:sz w:val="26"/>
          <w:szCs w:val="26"/>
        </w:rPr>
        <w:t>2</w:t>
      </w:r>
      <w:r w:rsidR="00A11409" w:rsidRPr="00472887">
        <w:rPr>
          <w:sz w:val="26"/>
          <w:szCs w:val="26"/>
        </w:rPr>
        <w:t>. Григоренко Ольга Михайловна, округ № 3</w:t>
      </w:r>
    </w:p>
    <w:p w:rsidR="00052D16" w:rsidRPr="00472887" w:rsidRDefault="0081458F" w:rsidP="00B773C6">
      <w:pPr>
        <w:tabs>
          <w:tab w:val="left" w:pos="7755"/>
        </w:tabs>
        <w:ind w:left="-851" w:right="-373"/>
        <w:jc w:val="both"/>
        <w:rPr>
          <w:sz w:val="26"/>
          <w:szCs w:val="26"/>
        </w:rPr>
      </w:pPr>
      <w:r>
        <w:rPr>
          <w:sz w:val="26"/>
          <w:szCs w:val="26"/>
        </w:rPr>
        <w:t>3</w:t>
      </w:r>
      <w:r w:rsidR="00052D16" w:rsidRPr="00472887">
        <w:rPr>
          <w:sz w:val="26"/>
          <w:szCs w:val="26"/>
        </w:rPr>
        <w:t>.Гаврикова Галина Евгеньевна, округ № 5</w:t>
      </w:r>
    </w:p>
    <w:p w:rsidR="001A7D88" w:rsidRPr="00472887" w:rsidRDefault="0081458F" w:rsidP="00B773C6">
      <w:pPr>
        <w:tabs>
          <w:tab w:val="left" w:pos="7755"/>
        </w:tabs>
        <w:ind w:left="-851" w:right="-373"/>
        <w:jc w:val="both"/>
        <w:rPr>
          <w:sz w:val="26"/>
          <w:szCs w:val="26"/>
        </w:rPr>
      </w:pPr>
      <w:r>
        <w:rPr>
          <w:sz w:val="26"/>
          <w:szCs w:val="26"/>
        </w:rPr>
        <w:t>4</w:t>
      </w:r>
      <w:r w:rsidR="001A7D88" w:rsidRPr="00472887">
        <w:rPr>
          <w:sz w:val="26"/>
          <w:szCs w:val="26"/>
        </w:rPr>
        <w:t>.Поляковский Эдварт Иванович, округ № 7</w:t>
      </w:r>
    </w:p>
    <w:p w:rsidR="009D1604" w:rsidRPr="00472887" w:rsidRDefault="0081458F" w:rsidP="00B773C6">
      <w:pPr>
        <w:tabs>
          <w:tab w:val="left" w:pos="7755"/>
        </w:tabs>
        <w:ind w:left="-851" w:right="-373"/>
        <w:jc w:val="both"/>
        <w:rPr>
          <w:sz w:val="26"/>
          <w:szCs w:val="26"/>
        </w:rPr>
      </w:pPr>
      <w:r>
        <w:rPr>
          <w:sz w:val="26"/>
          <w:szCs w:val="26"/>
        </w:rPr>
        <w:t>5</w:t>
      </w:r>
      <w:r w:rsidR="009D1604" w:rsidRPr="00472887">
        <w:rPr>
          <w:sz w:val="26"/>
          <w:szCs w:val="26"/>
        </w:rPr>
        <w:t>. Ярошевич Татьяна Анатольевна, округ № 8</w:t>
      </w:r>
    </w:p>
    <w:p w:rsidR="006B67D8" w:rsidRDefault="0081458F" w:rsidP="00B773C6">
      <w:pPr>
        <w:tabs>
          <w:tab w:val="left" w:pos="7755"/>
        </w:tabs>
        <w:ind w:left="-851" w:right="-373"/>
        <w:jc w:val="both"/>
        <w:rPr>
          <w:sz w:val="26"/>
          <w:szCs w:val="26"/>
        </w:rPr>
      </w:pPr>
      <w:r>
        <w:rPr>
          <w:sz w:val="26"/>
          <w:szCs w:val="26"/>
        </w:rPr>
        <w:t>6</w:t>
      </w:r>
      <w:r w:rsidR="006B67D8" w:rsidRPr="00472887">
        <w:rPr>
          <w:sz w:val="26"/>
          <w:szCs w:val="26"/>
        </w:rPr>
        <w:t>.Бакаев Павел Николаевич, округ № 10</w:t>
      </w:r>
    </w:p>
    <w:p w:rsidR="0081458F" w:rsidRPr="00472887" w:rsidRDefault="0081458F" w:rsidP="00B773C6">
      <w:pPr>
        <w:tabs>
          <w:tab w:val="left" w:pos="7755"/>
        </w:tabs>
        <w:ind w:left="-851" w:right="-373"/>
        <w:jc w:val="both"/>
        <w:rPr>
          <w:sz w:val="26"/>
          <w:szCs w:val="26"/>
        </w:rPr>
      </w:pPr>
      <w:r>
        <w:rPr>
          <w:sz w:val="26"/>
          <w:szCs w:val="26"/>
        </w:rPr>
        <w:t>7.Кулаков Александр Павлович, округ № 11</w:t>
      </w:r>
    </w:p>
    <w:p w:rsidR="00A94AC4" w:rsidRPr="00472887" w:rsidRDefault="0081458F" w:rsidP="00B773C6">
      <w:pPr>
        <w:tabs>
          <w:tab w:val="left" w:pos="7755"/>
        </w:tabs>
        <w:ind w:left="-851" w:right="-373"/>
        <w:jc w:val="both"/>
        <w:rPr>
          <w:sz w:val="26"/>
          <w:szCs w:val="26"/>
        </w:rPr>
      </w:pPr>
      <w:r>
        <w:rPr>
          <w:sz w:val="26"/>
          <w:szCs w:val="26"/>
        </w:rPr>
        <w:t>8</w:t>
      </w:r>
      <w:r w:rsidR="00A94AC4" w:rsidRPr="00472887">
        <w:rPr>
          <w:sz w:val="26"/>
          <w:szCs w:val="26"/>
        </w:rPr>
        <w:t>. Ткачева Светлана Юрьевна, округ № 12</w:t>
      </w:r>
    </w:p>
    <w:p w:rsidR="00052D16" w:rsidRPr="00472887" w:rsidRDefault="0081458F" w:rsidP="00B773C6">
      <w:pPr>
        <w:pStyle w:val="a5"/>
        <w:spacing w:line="240" w:lineRule="auto"/>
        <w:ind w:left="-851" w:right="-373"/>
        <w:rPr>
          <w:sz w:val="26"/>
          <w:szCs w:val="26"/>
        </w:rPr>
      </w:pPr>
      <w:r>
        <w:rPr>
          <w:sz w:val="26"/>
          <w:szCs w:val="26"/>
        </w:rPr>
        <w:t>9</w:t>
      </w:r>
      <w:r w:rsidR="00052D16" w:rsidRPr="00472887">
        <w:rPr>
          <w:sz w:val="26"/>
          <w:szCs w:val="26"/>
        </w:rPr>
        <w:t>.Егоров Андрей Георгиевич, округ № 13</w:t>
      </w:r>
    </w:p>
    <w:p w:rsidR="0043172C" w:rsidRPr="00472887" w:rsidRDefault="0081458F" w:rsidP="00B773C6">
      <w:pPr>
        <w:pStyle w:val="a5"/>
        <w:spacing w:line="240" w:lineRule="auto"/>
        <w:ind w:left="-851" w:right="-373"/>
        <w:rPr>
          <w:sz w:val="26"/>
          <w:szCs w:val="26"/>
        </w:rPr>
      </w:pPr>
      <w:r>
        <w:rPr>
          <w:sz w:val="26"/>
          <w:szCs w:val="26"/>
        </w:rPr>
        <w:t>10</w:t>
      </w:r>
      <w:r w:rsidR="0043172C" w:rsidRPr="00472887">
        <w:rPr>
          <w:sz w:val="26"/>
          <w:szCs w:val="26"/>
        </w:rPr>
        <w:t>. Дорофеева Тамара Александровна, округ № 15</w:t>
      </w:r>
    </w:p>
    <w:p w:rsidR="00052D16" w:rsidRPr="00472887" w:rsidRDefault="00052D16" w:rsidP="00B773C6">
      <w:pPr>
        <w:tabs>
          <w:tab w:val="num" w:pos="284"/>
          <w:tab w:val="left" w:pos="7755"/>
        </w:tabs>
        <w:ind w:left="-851" w:right="-373"/>
        <w:jc w:val="both"/>
        <w:rPr>
          <w:b/>
          <w:sz w:val="26"/>
          <w:szCs w:val="26"/>
        </w:rPr>
      </w:pPr>
      <w:r w:rsidRPr="00472887">
        <w:rPr>
          <w:b/>
          <w:sz w:val="26"/>
          <w:szCs w:val="26"/>
        </w:rPr>
        <w:t>Принимали участие:</w:t>
      </w:r>
    </w:p>
    <w:p w:rsidR="00052D16" w:rsidRPr="00472887" w:rsidRDefault="00052D16" w:rsidP="00B773C6">
      <w:pPr>
        <w:tabs>
          <w:tab w:val="num" w:pos="284"/>
          <w:tab w:val="left" w:pos="7755"/>
        </w:tabs>
        <w:ind w:left="-851" w:right="-373"/>
        <w:jc w:val="both"/>
        <w:rPr>
          <w:sz w:val="26"/>
          <w:szCs w:val="26"/>
        </w:rPr>
      </w:pPr>
    </w:p>
    <w:p w:rsidR="00A11409" w:rsidRPr="00472887" w:rsidRDefault="00A11409" w:rsidP="00B773C6">
      <w:pPr>
        <w:tabs>
          <w:tab w:val="num" w:pos="284"/>
          <w:tab w:val="left" w:pos="7755"/>
        </w:tabs>
        <w:ind w:left="-851" w:right="-373"/>
        <w:jc w:val="both"/>
        <w:rPr>
          <w:sz w:val="26"/>
          <w:szCs w:val="26"/>
        </w:rPr>
      </w:pPr>
      <w:r w:rsidRPr="00472887">
        <w:rPr>
          <w:sz w:val="26"/>
          <w:szCs w:val="26"/>
        </w:rPr>
        <w:t xml:space="preserve">1. </w:t>
      </w:r>
      <w:r w:rsidR="0043172C" w:rsidRPr="00472887">
        <w:rPr>
          <w:sz w:val="26"/>
          <w:szCs w:val="26"/>
        </w:rPr>
        <w:t>Луценко Сергей Владимирович</w:t>
      </w:r>
      <w:r w:rsidRPr="00472887">
        <w:rPr>
          <w:sz w:val="26"/>
          <w:szCs w:val="26"/>
        </w:rPr>
        <w:t xml:space="preserve">, </w:t>
      </w:r>
      <w:r w:rsidR="0033223C" w:rsidRPr="00472887">
        <w:rPr>
          <w:sz w:val="26"/>
          <w:szCs w:val="26"/>
        </w:rPr>
        <w:t>временно исполняющий обязанности мэра района</w:t>
      </w:r>
      <w:r w:rsidRPr="00472887">
        <w:rPr>
          <w:sz w:val="26"/>
          <w:szCs w:val="26"/>
        </w:rPr>
        <w:t>.</w:t>
      </w:r>
    </w:p>
    <w:p w:rsidR="006B67D8" w:rsidRDefault="0081458F" w:rsidP="00B773C6">
      <w:pPr>
        <w:tabs>
          <w:tab w:val="num" w:pos="284"/>
          <w:tab w:val="left" w:pos="7755"/>
        </w:tabs>
        <w:ind w:left="-851" w:right="-373"/>
        <w:jc w:val="both"/>
        <w:rPr>
          <w:sz w:val="26"/>
          <w:szCs w:val="26"/>
        </w:rPr>
      </w:pPr>
      <w:r>
        <w:rPr>
          <w:sz w:val="26"/>
          <w:szCs w:val="26"/>
        </w:rPr>
        <w:t>2</w:t>
      </w:r>
      <w:r w:rsidR="006B67D8" w:rsidRPr="00472887">
        <w:rPr>
          <w:sz w:val="26"/>
          <w:szCs w:val="26"/>
        </w:rPr>
        <w:t>.Гайдук Юлия Николаевна, начальник отдела финансового управления.</w:t>
      </w:r>
    </w:p>
    <w:p w:rsidR="0081458F" w:rsidRPr="00472887" w:rsidRDefault="0081458F" w:rsidP="00B773C6">
      <w:pPr>
        <w:tabs>
          <w:tab w:val="num" w:pos="284"/>
          <w:tab w:val="left" w:pos="7755"/>
        </w:tabs>
        <w:ind w:left="-851" w:right="-373"/>
        <w:jc w:val="both"/>
        <w:rPr>
          <w:sz w:val="26"/>
          <w:szCs w:val="26"/>
        </w:rPr>
      </w:pPr>
      <w:r>
        <w:rPr>
          <w:sz w:val="26"/>
          <w:szCs w:val="26"/>
        </w:rPr>
        <w:t>3.Ершова Елена Александровна, начальник отдела экономического прогнозирования и планирования.</w:t>
      </w:r>
    </w:p>
    <w:p w:rsidR="00052D16" w:rsidRPr="00472887" w:rsidRDefault="0081458F" w:rsidP="00B773C6">
      <w:pPr>
        <w:tabs>
          <w:tab w:val="num" w:pos="284"/>
          <w:tab w:val="left" w:pos="7755"/>
        </w:tabs>
        <w:ind w:left="-851" w:right="-373"/>
        <w:jc w:val="both"/>
        <w:rPr>
          <w:sz w:val="26"/>
          <w:szCs w:val="26"/>
        </w:rPr>
      </w:pPr>
      <w:r>
        <w:rPr>
          <w:sz w:val="26"/>
          <w:szCs w:val="26"/>
        </w:rPr>
        <w:t>4</w:t>
      </w:r>
      <w:r w:rsidR="00052D16" w:rsidRPr="00472887">
        <w:rPr>
          <w:sz w:val="26"/>
          <w:szCs w:val="26"/>
        </w:rPr>
        <w:t>.</w:t>
      </w:r>
      <w:r w:rsidR="006B67D8" w:rsidRPr="00472887">
        <w:rPr>
          <w:sz w:val="26"/>
          <w:szCs w:val="26"/>
        </w:rPr>
        <w:t>Гапонова Елена Валентиновна</w:t>
      </w:r>
      <w:r w:rsidR="00052D16" w:rsidRPr="00472887">
        <w:rPr>
          <w:sz w:val="26"/>
          <w:szCs w:val="26"/>
        </w:rPr>
        <w:t>,</w:t>
      </w:r>
      <w:r w:rsidR="00A11409" w:rsidRPr="00472887">
        <w:rPr>
          <w:sz w:val="26"/>
          <w:szCs w:val="26"/>
        </w:rPr>
        <w:t xml:space="preserve"> </w:t>
      </w:r>
      <w:r w:rsidR="006B67D8" w:rsidRPr="00472887">
        <w:rPr>
          <w:sz w:val="26"/>
          <w:szCs w:val="26"/>
        </w:rPr>
        <w:t>и.о. председателя</w:t>
      </w:r>
      <w:r w:rsidR="00052D16" w:rsidRPr="00472887">
        <w:rPr>
          <w:sz w:val="26"/>
          <w:szCs w:val="26"/>
        </w:rPr>
        <w:t xml:space="preserve"> комитета по управлению муниципального служащего.</w:t>
      </w:r>
    </w:p>
    <w:p w:rsidR="00BE1947" w:rsidRPr="00472887" w:rsidRDefault="00085FF0" w:rsidP="00B773C6">
      <w:pPr>
        <w:tabs>
          <w:tab w:val="left" w:pos="7755"/>
        </w:tabs>
        <w:ind w:left="-851" w:right="-373"/>
        <w:jc w:val="both"/>
        <w:rPr>
          <w:b/>
          <w:sz w:val="26"/>
          <w:szCs w:val="26"/>
        </w:rPr>
      </w:pPr>
      <w:r w:rsidRPr="00472887">
        <w:rPr>
          <w:b/>
          <w:sz w:val="26"/>
          <w:szCs w:val="26"/>
        </w:rPr>
        <w:t xml:space="preserve"> </w:t>
      </w:r>
    </w:p>
    <w:p w:rsidR="00052D16" w:rsidRPr="00472887" w:rsidRDefault="00052D16" w:rsidP="00B773C6">
      <w:pPr>
        <w:tabs>
          <w:tab w:val="left" w:pos="7755"/>
        </w:tabs>
        <w:ind w:left="-851" w:right="-373"/>
        <w:jc w:val="both"/>
        <w:rPr>
          <w:b/>
          <w:sz w:val="26"/>
          <w:szCs w:val="26"/>
        </w:rPr>
      </w:pPr>
      <w:r w:rsidRPr="00472887">
        <w:rPr>
          <w:b/>
          <w:sz w:val="26"/>
          <w:szCs w:val="26"/>
        </w:rPr>
        <w:t>Приглашённые:</w:t>
      </w:r>
    </w:p>
    <w:p w:rsidR="00052D16" w:rsidRPr="00472887" w:rsidRDefault="00052D16" w:rsidP="00B773C6">
      <w:pPr>
        <w:tabs>
          <w:tab w:val="left" w:pos="7755"/>
        </w:tabs>
        <w:ind w:left="-851" w:right="-373"/>
        <w:jc w:val="both"/>
        <w:rPr>
          <w:sz w:val="26"/>
          <w:szCs w:val="26"/>
        </w:rPr>
      </w:pPr>
    </w:p>
    <w:p w:rsidR="00052D16" w:rsidRPr="00472887" w:rsidRDefault="006A08F4" w:rsidP="00B773C6">
      <w:pPr>
        <w:tabs>
          <w:tab w:val="left" w:pos="7755"/>
        </w:tabs>
        <w:ind w:left="-851" w:right="-373"/>
        <w:jc w:val="both"/>
        <w:rPr>
          <w:sz w:val="26"/>
          <w:szCs w:val="26"/>
        </w:rPr>
      </w:pPr>
      <w:r w:rsidRPr="00472887">
        <w:rPr>
          <w:sz w:val="26"/>
          <w:szCs w:val="26"/>
        </w:rPr>
        <w:t>1</w:t>
      </w:r>
      <w:r w:rsidR="00052D16" w:rsidRPr="00472887">
        <w:rPr>
          <w:sz w:val="26"/>
          <w:szCs w:val="26"/>
        </w:rPr>
        <w:t>.</w:t>
      </w:r>
      <w:r w:rsidR="00085FF0" w:rsidRPr="00472887">
        <w:rPr>
          <w:sz w:val="26"/>
          <w:szCs w:val="26"/>
        </w:rPr>
        <w:t>Чудинов Дмитрий Рафаэльевич</w:t>
      </w:r>
      <w:r w:rsidR="00052D16" w:rsidRPr="00472887">
        <w:rPr>
          <w:sz w:val="26"/>
          <w:szCs w:val="26"/>
        </w:rPr>
        <w:t>,</w:t>
      </w:r>
      <w:r w:rsidR="0043172C" w:rsidRPr="00472887">
        <w:rPr>
          <w:sz w:val="26"/>
          <w:szCs w:val="26"/>
        </w:rPr>
        <w:t xml:space="preserve"> </w:t>
      </w:r>
      <w:r w:rsidR="00A11409" w:rsidRPr="00472887">
        <w:rPr>
          <w:sz w:val="26"/>
          <w:szCs w:val="26"/>
        </w:rPr>
        <w:t>прокурор</w:t>
      </w:r>
      <w:r w:rsidR="0043172C" w:rsidRPr="00472887">
        <w:rPr>
          <w:sz w:val="26"/>
          <w:szCs w:val="26"/>
        </w:rPr>
        <w:t>а</w:t>
      </w:r>
      <w:r w:rsidR="00A11409" w:rsidRPr="00472887">
        <w:rPr>
          <w:sz w:val="26"/>
          <w:szCs w:val="26"/>
        </w:rPr>
        <w:t xml:space="preserve"> города Черемхово.</w:t>
      </w:r>
    </w:p>
    <w:p w:rsidR="00052D16" w:rsidRPr="00472887" w:rsidRDefault="00052D16" w:rsidP="00B773C6">
      <w:pPr>
        <w:tabs>
          <w:tab w:val="left" w:pos="7755"/>
        </w:tabs>
        <w:ind w:left="-851" w:right="-373"/>
        <w:jc w:val="both"/>
        <w:rPr>
          <w:sz w:val="26"/>
          <w:szCs w:val="26"/>
        </w:rPr>
      </w:pPr>
    </w:p>
    <w:p w:rsidR="00052D16" w:rsidRPr="00472887" w:rsidRDefault="00052D16" w:rsidP="00B773C6">
      <w:pPr>
        <w:tabs>
          <w:tab w:val="left" w:pos="7755"/>
        </w:tabs>
        <w:ind w:left="-851" w:right="-373"/>
        <w:jc w:val="both"/>
        <w:rPr>
          <w:b/>
          <w:sz w:val="26"/>
          <w:szCs w:val="26"/>
        </w:rPr>
      </w:pPr>
      <w:r w:rsidRPr="00472887">
        <w:rPr>
          <w:b/>
          <w:sz w:val="26"/>
          <w:szCs w:val="26"/>
        </w:rPr>
        <w:t>Представители СМИ:</w:t>
      </w:r>
    </w:p>
    <w:p w:rsidR="00052D16" w:rsidRPr="00472887" w:rsidRDefault="00052D16" w:rsidP="00B773C6">
      <w:pPr>
        <w:tabs>
          <w:tab w:val="left" w:pos="7755"/>
        </w:tabs>
        <w:ind w:left="-851" w:right="-373"/>
        <w:jc w:val="both"/>
        <w:rPr>
          <w:sz w:val="26"/>
          <w:szCs w:val="26"/>
        </w:rPr>
      </w:pPr>
    </w:p>
    <w:p w:rsidR="0081458F" w:rsidRDefault="0081458F" w:rsidP="0081458F">
      <w:pPr>
        <w:tabs>
          <w:tab w:val="left" w:pos="7755"/>
        </w:tabs>
        <w:ind w:left="-851"/>
        <w:jc w:val="both"/>
        <w:rPr>
          <w:sz w:val="26"/>
          <w:szCs w:val="26"/>
        </w:rPr>
      </w:pPr>
      <w:r w:rsidRPr="0022034F">
        <w:rPr>
          <w:sz w:val="26"/>
          <w:szCs w:val="26"/>
        </w:rPr>
        <w:t>1.</w:t>
      </w:r>
      <w:r>
        <w:rPr>
          <w:sz w:val="26"/>
          <w:szCs w:val="26"/>
        </w:rPr>
        <w:t xml:space="preserve"> Громадчиков Александр Иванович</w:t>
      </w:r>
      <w:r w:rsidRPr="0022034F">
        <w:rPr>
          <w:sz w:val="26"/>
          <w:szCs w:val="26"/>
        </w:rPr>
        <w:t xml:space="preserve">, </w:t>
      </w:r>
      <w:r>
        <w:rPr>
          <w:sz w:val="26"/>
          <w:szCs w:val="26"/>
        </w:rPr>
        <w:t xml:space="preserve">корреспондент </w:t>
      </w:r>
      <w:r w:rsidRPr="0022034F">
        <w:rPr>
          <w:sz w:val="26"/>
          <w:szCs w:val="26"/>
        </w:rPr>
        <w:t>газеты «Моё село, край Черемховский».</w:t>
      </w:r>
    </w:p>
    <w:p w:rsidR="0081458F" w:rsidRPr="0022034F" w:rsidRDefault="0081458F" w:rsidP="0081458F">
      <w:pPr>
        <w:tabs>
          <w:tab w:val="left" w:pos="7755"/>
        </w:tabs>
        <w:ind w:left="-851"/>
        <w:jc w:val="both"/>
        <w:rPr>
          <w:sz w:val="26"/>
          <w:szCs w:val="26"/>
        </w:rPr>
      </w:pPr>
    </w:p>
    <w:p w:rsidR="00052D16" w:rsidRPr="00472887" w:rsidRDefault="00052D16" w:rsidP="00B773C6">
      <w:pPr>
        <w:tabs>
          <w:tab w:val="left" w:pos="7755"/>
        </w:tabs>
        <w:ind w:left="-851" w:right="-373"/>
        <w:jc w:val="both"/>
        <w:rPr>
          <w:b/>
          <w:sz w:val="26"/>
          <w:szCs w:val="26"/>
        </w:rPr>
      </w:pPr>
      <w:r w:rsidRPr="00472887">
        <w:rPr>
          <w:b/>
          <w:sz w:val="26"/>
          <w:szCs w:val="26"/>
        </w:rPr>
        <w:t xml:space="preserve">Слушали </w:t>
      </w:r>
      <w:r w:rsidR="00BE1947" w:rsidRPr="00472887">
        <w:rPr>
          <w:b/>
          <w:sz w:val="26"/>
          <w:szCs w:val="26"/>
        </w:rPr>
        <w:t>Ярошевич</w:t>
      </w:r>
      <w:r w:rsidRPr="00472887">
        <w:rPr>
          <w:b/>
          <w:sz w:val="26"/>
          <w:szCs w:val="26"/>
        </w:rPr>
        <w:t xml:space="preserve"> Т</w:t>
      </w:r>
      <w:r w:rsidR="00BE1947" w:rsidRPr="00472887">
        <w:rPr>
          <w:b/>
          <w:sz w:val="26"/>
          <w:szCs w:val="26"/>
        </w:rPr>
        <w:t>атьяну</w:t>
      </w:r>
      <w:r w:rsidRPr="00472887">
        <w:rPr>
          <w:b/>
          <w:sz w:val="26"/>
          <w:szCs w:val="26"/>
        </w:rPr>
        <w:t xml:space="preserve"> А</w:t>
      </w:r>
      <w:r w:rsidR="00BE1947" w:rsidRPr="00472887">
        <w:rPr>
          <w:b/>
          <w:sz w:val="26"/>
          <w:szCs w:val="26"/>
        </w:rPr>
        <w:t>натольевну</w:t>
      </w:r>
      <w:r w:rsidRPr="00472887">
        <w:rPr>
          <w:b/>
          <w:sz w:val="26"/>
          <w:szCs w:val="26"/>
        </w:rPr>
        <w:t>:</w:t>
      </w:r>
      <w:r w:rsidRPr="00472887">
        <w:rPr>
          <w:sz w:val="26"/>
          <w:szCs w:val="26"/>
        </w:rPr>
        <w:t xml:space="preserve"> </w:t>
      </w:r>
      <w:r w:rsidR="00BE1947" w:rsidRPr="00472887">
        <w:rPr>
          <w:b/>
          <w:sz w:val="26"/>
          <w:szCs w:val="26"/>
        </w:rPr>
        <w:t>пр</w:t>
      </w:r>
      <w:r w:rsidR="00A11409" w:rsidRPr="00472887">
        <w:rPr>
          <w:b/>
          <w:sz w:val="26"/>
          <w:szCs w:val="26"/>
        </w:rPr>
        <w:t>едседателя</w:t>
      </w:r>
      <w:r w:rsidRPr="00472887">
        <w:rPr>
          <w:b/>
          <w:sz w:val="26"/>
          <w:szCs w:val="26"/>
        </w:rPr>
        <w:t xml:space="preserve"> Думы Черемховского районного муниципального образования</w:t>
      </w:r>
    </w:p>
    <w:p w:rsidR="00052D16" w:rsidRPr="00472887" w:rsidRDefault="00052D16" w:rsidP="00B773C6">
      <w:pPr>
        <w:tabs>
          <w:tab w:val="left" w:pos="7755"/>
        </w:tabs>
        <w:ind w:left="-851" w:right="-373"/>
        <w:jc w:val="both"/>
        <w:rPr>
          <w:b/>
          <w:i/>
          <w:sz w:val="26"/>
          <w:szCs w:val="26"/>
        </w:rPr>
      </w:pPr>
    </w:p>
    <w:p w:rsidR="00052D16" w:rsidRPr="00472887" w:rsidRDefault="00933168" w:rsidP="00B773C6">
      <w:pPr>
        <w:tabs>
          <w:tab w:val="left" w:pos="7755"/>
        </w:tabs>
        <w:ind w:left="-851" w:right="-373"/>
        <w:jc w:val="both"/>
        <w:rPr>
          <w:b/>
          <w:i/>
          <w:sz w:val="26"/>
          <w:szCs w:val="26"/>
        </w:rPr>
      </w:pPr>
      <w:r w:rsidRPr="00472887">
        <w:rPr>
          <w:sz w:val="26"/>
          <w:szCs w:val="26"/>
        </w:rPr>
        <w:t>Татьяна</w:t>
      </w:r>
      <w:r w:rsidR="00052D16" w:rsidRPr="00472887">
        <w:rPr>
          <w:sz w:val="26"/>
          <w:szCs w:val="26"/>
        </w:rPr>
        <w:t xml:space="preserve"> </w:t>
      </w:r>
      <w:r w:rsidRPr="00472887">
        <w:rPr>
          <w:sz w:val="26"/>
          <w:szCs w:val="26"/>
        </w:rPr>
        <w:t>Анатольевна</w:t>
      </w:r>
      <w:r w:rsidR="00052D16" w:rsidRPr="00472887">
        <w:rPr>
          <w:sz w:val="26"/>
          <w:szCs w:val="26"/>
        </w:rPr>
        <w:t xml:space="preserve"> сообщила, что из 15 депута</w:t>
      </w:r>
      <w:r w:rsidR="00BE1947" w:rsidRPr="00472887">
        <w:rPr>
          <w:sz w:val="26"/>
          <w:szCs w:val="26"/>
        </w:rPr>
        <w:t>тов на заседание</w:t>
      </w:r>
      <w:r w:rsidR="00CC3C7C" w:rsidRPr="00472887">
        <w:rPr>
          <w:sz w:val="26"/>
          <w:szCs w:val="26"/>
        </w:rPr>
        <w:t xml:space="preserve"> присутствуют 10</w:t>
      </w:r>
      <w:r w:rsidR="00052D16" w:rsidRPr="00472887">
        <w:rPr>
          <w:sz w:val="26"/>
          <w:szCs w:val="26"/>
        </w:rPr>
        <w:t>. Отсут</w:t>
      </w:r>
      <w:r w:rsidR="00CC3C7C" w:rsidRPr="00472887">
        <w:rPr>
          <w:sz w:val="26"/>
          <w:szCs w:val="26"/>
        </w:rPr>
        <w:t>ствует по уважительной причине 5</w:t>
      </w:r>
      <w:r w:rsidR="00052D16" w:rsidRPr="00472887">
        <w:rPr>
          <w:sz w:val="26"/>
          <w:szCs w:val="26"/>
        </w:rPr>
        <w:t>. Заседание при такой явке считается правомочным.</w:t>
      </w:r>
    </w:p>
    <w:p w:rsidR="00052D16" w:rsidRPr="00472887" w:rsidRDefault="00CC3C7C" w:rsidP="00B773C6">
      <w:pPr>
        <w:tabs>
          <w:tab w:val="left" w:pos="7755"/>
        </w:tabs>
        <w:ind w:left="-851" w:right="-373"/>
        <w:jc w:val="both"/>
        <w:rPr>
          <w:sz w:val="26"/>
          <w:szCs w:val="26"/>
        </w:rPr>
      </w:pPr>
      <w:r w:rsidRPr="00472887">
        <w:rPr>
          <w:sz w:val="26"/>
          <w:szCs w:val="26"/>
        </w:rPr>
        <w:t>На 55</w:t>
      </w:r>
      <w:r w:rsidR="00052D16" w:rsidRPr="00472887">
        <w:rPr>
          <w:sz w:val="26"/>
          <w:szCs w:val="26"/>
        </w:rPr>
        <w:t>-ое заседание Думы Черемховского района</w:t>
      </w:r>
      <w:r w:rsidR="00F006BD" w:rsidRPr="00472887">
        <w:rPr>
          <w:sz w:val="26"/>
          <w:szCs w:val="26"/>
        </w:rPr>
        <w:t xml:space="preserve"> </w:t>
      </w:r>
      <w:r w:rsidR="0033223C" w:rsidRPr="00472887">
        <w:rPr>
          <w:sz w:val="26"/>
          <w:szCs w:val="26"/>
        </w:rPr>
        <w:t xml:space="preserve">(шестого созыва) было вынесено </w:t>
      </w:r>
      <w:r w:rsidRPr="00472887">
        <w:rPr>
          <w:sz w:val="26"/>
          <w:szCs w:val="26"/>
        </w:rPr>
        <w:t>6 вопросов</w:t>
      </w:r>
      <w:r w:rsidR="00F006BD" w:rsidRPr="00472887">
        <w:rPr>
          <w:sz w:val="26"/>
          <w:szCs w:val="26"/>
        </w:rPr>
        <w:t>.</w:t>
      </w:r>
    </w:p>
    <w:p w:rsidR="00052D16" w:rsidRPr="00472887" w:rsidRDefault="00933168" w:rsidP="00B773C6">
      <w:pPr>
        <w:tabs>
          <w:tab w:val="left" w:pos="7755"/>
        </w:tabs>
        <w:ind w:left="-851" w:right="-373"/>
        <w:jc w:val="both"/>
        <w:rPr>
          <w:sz w:val="26"/>
          <w:szCs w:val="26"/>
        </w:rPr>
      </w:pPr>
      <w:r w:rsidRPr="00472887">
        <w:rPr>
          <w:sz w:val="26"/>
          <w:szCs w:val="26"/>
        </w:rPr>
        <w:t>Татьяна Анатольевна</w:t>
      </w:r>
      <w:r w:rsidR="00052D16" w:rsidRPr="00472887">
        <w:rPr>
          <w:sz w:val="26"/>
          <w:szCs w:val="26"/>
        </w:rPr>
        <w:t xml:space="preserve"> зачитала проект повестки заседания:</w:t>
      </w:r>
    </w:p>
    <w:p w:rsidR="00052D16" w:rsidRDefault="00052D16" w:rsidP="00B773C6">
      <w:pPr>
        <w:ind w:left="-851" w:right="-373"/>
        <w:jc w:val="both"/>
        <w:rPr>
          <w:sz w:val="26"/>
          <w:szCs w:val="26"/>
          <w:u w:val="single"/>
        </w:rPr>
      </w:pPr>
    </w:p>
    <w:p w:rsidR="00472887" w:rsidRDefault="00472887" w:rsidP="00B773C6">
      <w:pPr>
        <w:ind w:left="-851" w:right="-373"/>
        <w:jc w:val="both"/>
        <w:rPr>
          <w:sz w:val="26"/>
          <w:szCs w:val="26"/>
          <w:u w:val="single"/>
        </w:rPr>
      </w:pPr>
    </w:p>
    <w:p w:rsidR="0081458F" w:rsidRDefault="0081458F" w:rsidP="00B773C6">
      <w:pPr>
        <w:ind w:left="-851" w:right="-373"/>
        <w:jc w:val="both"/>
        <w:rPr>
          <w:sz w:val="26"/>
          <w:szCs w:val="26"/>
          <w:u w:val="single"/>
        </w:rPr>
      </w:pPr>
    </w:p>
    <w:p w:rsidR="0081458F" w:rsidRDefault="0081458F" w:rsidP="00B773C6">
      <w:pPr>
        <w:ind w:left="-851" w:right="-373"/>
        <w:jc w:val="both"/>
        <w:rPr>
          <w:sz w:val="26"/>
          <w:szCs w:val="26"/>
          <w:u w:val="single"/>
        </w:rPr>
      </w:pPr>
    </w:p>
    <w:p w:rsidR="0081458F" w:rsidRDefault="0081458F" w:rsidP="00B773C6">
      <w:pPr>
        <w:ind w:left="-851" w:right="-373"/>
        <w:jc w:val="both"/>
        <w:rPr>
          <w:sz w:val="26"/>
          <w:szCs w:val="26"/>
          <w:u w:val="single"/>
        </w:rPr>
      </w:pPr>
      <w:bookmarkStart w:id="0" w:name="_GoBack"/>
      <w:bookmarkEnd w:id="0"/>
    </w:p>
    <w:p w:rsidR="00472887" w:rsidRPr="00472887" w:rsidRDefault="00472887" w:rsidP="00B773C6">
      <w:pPr>
        <w:ind w:left="-851" w:right="-373"/>
        <w:jc w:val="both"/>
        <w:rPr>
          <w:sz w:val="26"/>
          <w:szCs w:val="26"/>
          <w:u w:val="single"/>
        </w:rPr>
      </w:pPr>
    </w:p>
    <w:p w:rsidR="00472887" w:rsidRPr="00472887" w:rsidRDefault="00CC3C7C" w:rsidP="00472887">
      <w:pPr>
        <w:tabs>
          <w:tab w:val="left" w:pos="3600"/>
        </w:tabs>
        <w:ind w:left="-851" w:right="-373"/>
        <w:jc w:val="both"/>
        <w:rPr>
          <w:sz w:val="26"/>
          <w:szCs w:val="26"/>
        </w:rPr>
      </w:pPr>
      <w:r w:rsidRPr="00472887">
        <w:rPr>
          <w:sz w:val="26"/>
          <w:szCs w:val="26"/>
        </w:rPr>
        <w:lastRenderedPageBreak/>
        <w:t>1. 10.00-10.10 «Об одобрении перечня проектов народных инициатив Черемховского районного муниципального образования на 2019 год»</w:t>
      </w:r>
      <w:r w:rsidR="00472887">
        <w:rPr>
          <w:sz w:val="26"/>
          <w:szCs w:val="26"/>
        </w:rPr>
        <w:t>.</w:t>
      </w:r>
    </w:p>
    <w:p w:rsidR="00CC3C7C" w:rsidRPr="00472887" w:rsidRDefault="00CC3C7C" w:rsidP="00B773C6">
      <w:pPr>
        <w:tabs>
          <w:tab w:val="left" w:pos="3600"/>
        </w:tabs>
        <w:ind w:left="-851" w:right="-373"/>
        <w:jc w:val="both"/>
        <w:rPr>
          <w:sz w:val="26"/>
          <w:szCs w:val="26"/>
        </w:rPr>
      </w:pPr>
      <w:r w:rsidRPr="00472887">
        <w:rPr>
          <w:sz w:val="26"/>
          <w:szCs w:val="26"/>
          <w:u w:val="single"/>
        </w:rPr>
        <w:t>Докладывает:</w:t>
      </w:r>
      <w:r w:rsidRPr="00472887">
        <w:rPr>
          <w:sz w:val="26"/>
          <w:szCs w:val="26"/>
        </w:rPr>
        <w:t xml:space="preserve"> Елена Александровна Ершова, начальник отдела экономического прогнозирования и планирования.</w:t>
      </w:r>
    </w:p>
    <w:p w:rsidR="00CC3C7C" w:rsidRPr="00472887" w:rsidRDefault="00CC3C7C" w:rsidP="00B773C6">
      <w:pPr>
        <w:tabs>
          <w:tab w:val="left" w:pos="3600"/>
        </w:tabs>
        <w:ind w:left="-851" w:right="-373"/>
        <w:jc w:val="both"/>
        <w:rPr>
          <w:sz w:val="26"/>
          <w:szCs w:val="26"/>
        </w:rPr>
      </w:pPr>
    </w:p>
    <w:p w:rsidR="00CC3C7C" w:rsidRPr="00472887" w:rsidRDefault="00CC3C7C" w:rsidP="00B773C6">
      <w:pPr>
        <w:ind w:left="-851" w:right="-373"/>
        <w:jc w:val="both"/>
        <w:rPr>
          <w:sz w:val="26"/>
          <w:szCs w:val="26"/>
        </w:rPr>
      </w:pPr>
      <w:r w:rsidRPr="00472887">
        <w:rPr>
          <w:sz w:val="26"/>
          <w:szCs w:val="26"/>
        </w:rPr>
        <w:t>2. 10.10-10.20 О внесении изменений и дополнений в решение Думы Черемховского районного муниципального образования от 21.12.2018 № 254 «О бюджете Черемховского районного муниципального образования на 2019 год и плановый период 2020 и 2021 годов».</w:t>
      </w:r>
    </w:p>
    <w:p w:rsidR="00CC3C7C" w:rsidRPr="00472887" w:rsidRDefault="00CC3C7C" w:rsidP="00B773C6">
      <w:pPr>
        <w:tabs>
          <w:tab w:val="left" w:pos="3600"/>
        </w:tabs>
        <w:ind w:left="-851" w:right="-373"/>
        <w:jc w:val="both"/>
        <w:rPr>
          <w:sz w:val="26"/>
          <w:szCs w:val="26"/>
        </w:rPr>
      </w:pPr>
      <w:r w:rsidRPr="00472887">
        <w:rPr>
          <w:sz w:val="26"/>
          <w:szCs w:val="26"/>
          <w:u w:val="single"/>
        </w:rPr>
        <w:t>Докладывает</w:t>
      </w:r>
      <w:r w:rsidRPr="00472887">
        <w:rPr>
          <w:sz w:val="26"/>
          <w:szCs w:val="26"/>
        </w:rPr>
        <w:t>: Юлия Николаевна Гайдук, начальник финансового управления.</w:t>
      </w:r>
    </w:p>
    <w:p w:rsidR="00CC3C7C" w:rsidRPr="00472887" w:rsidRDefault="00CC3C7C" w:rsidP="00B773C6">
      <w:pPr>
        <w:tabs>
          <w:tab w:val="left" w:pos="3600"/>
        </w:tabs>
        <w:ind w:left="-851" w:right="-373"/>
        <w:jc w:val="both"/>
        <w:rPr>
          <w:sz w:val="26"/>
          <w:szCs w:val="26"/>
        </w:rPr>
      </w:pPr>
    </w:p>
    <w:p w:rsidR="00CC3C7C" w:rsidRPr="00472887" w:rsidRDefault="00CC3C7C" w:rsidP="00B773C6">
      <w:pPr>
        <w:tabs>
          <w:tab w:val="left" w:pos="3600"/>
        </w:tabs>
        <w:ind w:left="-851" w:right="-373"/>
        <w:jc w:val="both"/>
        <w:rPr>
          <w:sz w:val="26"/>
          <w:szCs w:val="26"/>
        </w:rPr>
      </w:pPr>
      <w:r w:rsidRPr="00472887">
        <w:rPr>
          <w:sz w:val="26"/>
          <w:szCs w:val="26"/>
        </w:rPr>
        <w:t>3. 10.20-10.25 Об утверждении отчета о выполнении прогнозного плана (программы) приватизации муниципального имущества Черемховского районного муниципального образования за 2018 год, утвержденный решением Думы Черемховского районного муниципального образования от 31.01.2018 № 194.</w:t>
      </w:r>
    </w:p>
    <w:p w:rsidR="00CC3C7C" w:rsidRPr="00472887" w:rsidRDefault="00CC3C7C" w:rsidP="00B773C6">
      <w:pPr>
        <w:tabs>
          <w:tab w:val="left" w:pos="3600"/>
        </w:tabs>
        <w:ind w:left="-851" w:right="-373"/>
        <w:jc w:val="both"/>
        <w:rPr>
          <w:sz w:val="26"/>
          <w:szCs w:val="26"/>
        </w:rPr>
      </w:pPr>
      <w:r w:rsidRPr="00472887">
        <w:rPr>
          <w:sz w:val="26"/>
          <w:szCs w:val="26"/>
          <w:u w:val="single"/>
        </w:rPr>
        <w:t>Докладывает:</w:t>
      </w:r>
      <w:r w:rsidRPr="00472887">
        <w:rPr>
          <w:sz w:val="26"/>
          <w:szCs w:val="26"/>
        </w:rPr>
        <w:t xml:space="preserve"> Елена Валентиновна Гапонова, и.о. председателя комитета по управлению муниципального имущества.</w:t>
      </w:r>
    </w:p>
    <w:p w:rsidR="00CC3C7C" w:rsidRPr="00472887" w:rsidRDefault="00CC3C7C" w:rsidP="00B773C6">
      <w:pPr>
        <w:tabs>
          <w:tab w:val="left" w:pos="3600"/>
        </w:tabs>
        <w:ind w:left="-851" w:right="-373"/>
        <w:jc w:val="both"/>
        <w:rPr>
          <w:sz w:val="26"/>
          <w:szCs w:val="26"/>
        </w:rPr>
      </w:pPr>
    </w:p>
    <w:p w:rsidR="00CC3C7C" w:rsidRPr="00472887" w:rsidRDefault="00CC3C7C" w:rsidP="00B773C6">
      <w:pPr>
        <w:tabs>
          <w:tab w:val="left" w:pos="3600"/>
        </w:tabs>
        <w:ind w:left="-851" w:right="-373"/>
        <w:jc w:val="both"/>
        <w:rPr>
          <w:sz w:val="26"/>
          <w:szCs w:val="26"/>
        </w:rPr>
      </w:pPr>
      <w:r w:rsidRPr="00472887">
        <w:rPr>
          <w:sz w:val="26"/>
          <w:szCs w:val="26"/>
        </w:rPr>
        <w:t>4. 10.25-10.30 «О внесении изменений и дополнений в прогнозный план (программу) приватизации муниципального имущества Черемховского районного муниципального образования на 2018-2020 годы, утвержденный решением Думы Черемховского районного муниципального образования от 31.01.2018 № 194»</w:t>
      </w:r>
    </w:p>
    <w:p w:rsidR="00CC3C7C" w:rsidRPr="00472887" w:rsidRDefault="00CC3C7C" w:rsidP="00B773C6">
      <w:pPr>
        <w:tabs>
          <w:tab w:val="left" w:pos="3600"/>
        </w:tabs>
        <w:ind w:left="-851" w:right="-373"/>
        <w:jc w:val="both"/>
        <w:rPr>
          <w:sz w:val="26"/>
          <w:szCs w:val="26"/>
        </w:rPr>
      </w:pPr>
      <w:r w:rsidRPr="00472887">
        <w:rPr>
          <w:sz w:val="26"/>
          <w:szCs w:val="26"/>
          <w:u w:val="single"/>
        </w:rPr>
        <w:t>Докладывает:</w:t>
      </w:r>
      <w:r w:rsidRPr="00472887">
        <w:rPr>
          <w:sz w:val="26"/>
          <w:szCs w:val="26"/>
        </w:rPr>
        <w:t xml:space="preserve"> Елена Валентиновна Гапонова, и.о. председателя комитета по управлению муниципального имущества.</w:t>
      </w:r>
    </w:p>
    <w:p w:rsidR="00CC3C7C" w:rsidRPr="00472887" w:rsidRDefault="00CC3C7C" w:rsidP="00B773C6">
      <w:pPr>
        <w:tabs>
          <w:tab w:val="left" w:pos="3600"/>
        </w:tabs>
        <w:ind w:left="-851" w:right="-373"/>
        <w:jc w:val="both"/>
        <w:rPr>
          <w:sz w:val="26"/>
          <w:szCs w:val="26"/>
        </w:rPr>
      </w:pPr>
    </w:p>
    <w:p w:rsidR="00CC3C7C" w:rsidRPr="00472887" w:rsidRDefault="00CC3C7C" w:rsidP="00B773C6">
      <w:pPr>
        <w:ind w:left="-851" w:right="-373"/>
        <w:jc w:val="both"/>
        <w:rPr>
          <w:b/>
          <w:sz w:val="26"/>
          <w:szCs w:val="26"/>
        </w:rPr>
      </w:pPr>
      <w:r w:rsidRPr="00472887">
        <w:rPr>
          <w:sz w:val="26"/>
          <w:szCs w:val="26"/>
        </w:rPr>
        <w:t>5. 10.30-10.35 О согласовании перечня муниципального имущества, находящегося в собственности Черемховского районного муниципального образования, подлежащего передаче в муниципальную собственность муниципальных образований.</w:t>
      </w:r>
    </w:p>
    <w:p w:rsidR="00CC3C7C" w:rsidRPr="00472887" w:rsidRDefault="00CC3C7C" w:rsidP="00B773C6">
      <w:pPr>
        <w:tabs>
          <w:tab w:val="left" w:pos="3600"/>
        </w:tabs>
        <w:ind w:left="-851" w:right="-373"/>
        <w:jc w:val="both"/>
        <w:rPr>
          <w:sz w:val="26"/>
          <w:szCs w:val="26"/>
        </w:rPr>
      </w:pPr>
      <w:r w:rsidRPr="00472887">
        <w:rPr>
          <w:sz w:val="26"/>
          <w:szCs w:val="26"/>
          <w:u w:val="single"/>
        </w:rPr>
        <w:t>Докладывает:</w:t>
      </w:r>
      <w:r w:rsidRPr="00472887">
        <w:rPr>
          <w:sz w:val="26"/>
          <w:szCs w:val="26"/>
        </w:rPr>
        <w:t xml:space="preserve"> Елена Валентиновна Гапонова, и.о. председателя комитета по управлению муниципального имущества.</w:t>
      </w:r>
    </w:p>
    <w:p w:rsidR="00CC3C7C" w:rsidRPr="00472887" w:rsidRDefault="00CC3C7C" w:rsidP="00B773C6">
      <w:pPr>
        <w:tabs>
          <w:tab w:val="left" w:pos="3600"/>
        </w:tabs>
        <w:ind w:left="-851" w:right="-373"/>
        <w:jc w:val="both"/>
        <w:rPr>
          <w:sz w:val="26"/>
          <w:szCs w:val="26"/>
        </w:rPr>
      </w:pPr>
    </w:p>
    <w:p w:rsidR="00CC3C7C" w:rsidRPr="00472887" w:rsidRDefault="00CC3C7C" w:rsidP="00B773C6">
      <w:pPr>
        <w:tabs>
          <w:tab w:val="left" w:pos="3600"/>
        </w:tabs>
        <w:ind w:left="-851" w:right="-373"/>
        <w:jc w:val="both"/>
        <w:rPr>
          <w:sz w:val="26"/>
          <w:szCs w:val="26"/>
        </w:rPr>
      </w:pPr>
      <w:r w:rsidRPr="00472887">
        <w:rPr>
          <w:sz w:val="26"/>
          <w:szCs w:val="26"/>
        </w:rPr>
        <w:t>6. 10.35-10.40 Об утверждении Порядка принятия решений об установлении тарифов, размеров платы на услуги, оказываемые муниципальными предприятиями и учреждениям, и работы, выполняемые муниципальными предприятиями и учреждениями Черемховского районного муниципального образования.</w:t>
      </w:r>
    </w:p>
    <w:p w:rsidR="00CC3C7C" w:rsidRPr="00472887" w:rsidRDefault="00CC3C7C" w:rsidP="00B773C6">
      <w:pPr>
        <w:tabs>
          <w:tab w:val="left" w:pos="3600"/>
        </w:tabs>
        <w:ind w:left="-851" w:right="-373"/>
        <w:jc w:val="both"/>
        <w:rPr>
          <w:sz w:val="26"/>
          <w:szCs w:val="26"/>
        </w:rPr>
      </w:pPr>
      <w:r w:rsidRPr="00472887">
        <w:rPr>
          <w:sz w:val="26"/>
          <w:szCs w:val="26"/>
          <w:u w:val="single"/>
        </w:rPr>
        <w:t>Докладывает:</w:t>
      </w:r>
      <w:r w:rsidRPr="00472887">
        <w:rPr>
          <w:sz w:val="26"/>
          <w:szCs w:val="26"/>
        </w:rPr>
        <w:t xml:space="preserve"> Елена Валентиновна Гапонова, и.о. председателя комитета по управлению муниципального имущества.</w:t>
      </w:r>
    </w:p>
    <w:p w:rsidR="006B67D8" w:rsidRPr="00472887" w:rsidRDefault="006B67D8" w:rsidP="00B773C6">
      <w:pPr>
        <w:ind w:left="-851" w:right="-373"/>
        <w:jc w:val="both"/>
        <w:rPr>
          <w:sz w:val="26"/>
          <w:szCs w:val="26"/>
        </w:rPr>
      </w:pPr>
    </w:p>
    <w:p w:rsidR="00052D16" w:rsidRPr="00472887" w:rsidRDefault="00052D16" w:rsidP="00B773C6">
      <w:pPr>
        <w:ind w:left="-851" w:right="-373"/>
        <w:jc w:val="both"/>
        <w:rPr>
          <w:b/>
          <w:sz w:val="26"/>
          <w:szCs w:val="26"/>
        </w:rPr>
      </w:pPr>
      <w:r w:rsidRPr="00472887">
        <w:rPr>
          <w:b/>
          <w:sz w:val="26"/>
          <w:szCs w:val="26"/>
        </w:rPr>
        <w:t>Слушали:</w:t>
      </w:r>
    </w:p>
    <w:p w:rsidR="00052D16" w:rsidRPr="00472887" w:rsidRDefault="00905078" w:rsidP="00B773C6">
      <w:pPr>
        <w:ind w:left="-851" w:right="-373"/>
        <w:jc w:val="both"/>
        <w:rPr>
          <w:b/>
          <w:sz w:val="26"/>
          <w:szCs w:val="26"/>
        </w:rPr>
      </w:pPr>
      <w:r w:rsidRPr="00472887">
        <w:rPr>
          <w:b/>
          <w:i/>
          <w:sz w:val="26"/>
          <w:szCs w:val="26"/>
        </w:rPr>
        <w:t>Ярошевич</w:t>
      </w:r>
      <w:r w:rsidR="00052D16" w:rsidRPr="00472887">
        <w:rPr>
          <w:b/>
          <w:i/>
          <w:sz w:val="26"/>
          <w:szCs w:val="26"/>
        </w:rPr>
        <w:t xml:space="preserve"> Т. А</w:t>
      </w:r>
      <w:r w:rsidR="00052D16" w:rsidRPr="00472887">
        <w:rPr>
          <w:b/>
          <w:sz w:val="26"/>
          <w:szCs w:val="26"/>
        </w:rPr>
        <w:t xml:space="preserve">.: </w:t>
      </w:r>
      <w:r w:rsidR="00052D16" w:rsidRPr="00472887">
        <w:rPr>
          <w:sz w:val="26"/>
          <w:szCs w:val="26"/>
        </w:rPr>
        <w:t>какие есть вопросы по повестке заседания?</w:t>
      </w:r>
    </w:p>
    <w:p w:rsidR="00052D16" w:rsidRPr="00472887" w:rsidRDefault="00052D16" w:rsidP="00B773C6">
      <w:pPr>
        <w:tabs>
          <w:tab w:val="left" w:pos="7755"/>
        </w:tabs>
        <w:ind w:left="-851" w:right="-373"/>
        <w:jc w:val="both"/>
        <w:rPr>
          <w:sz w:val="26"/>
          <w:szCs w:val="26"/>
        </w:rPr>
      </w:pPr>
      <w:r w:rsidRPr="00472887">
        <w:rPr>
          <w:sz w:val="26"/>
          <w:szCs w:val="26"/>
        </w:rPr>
        <w:t>какие будут предложения?</w:t>
      </w:r>
    </w:p>
    <w:p w:rsidR="00052D16" w:rsidRPr="00472887" w:rsidRDefault="00052D16" w:rsidP="00B773C6">
      <w:pPr>
        <w:tabs>
          <w:tab w:val="left" w:pos="7755"/>
        </w:tabs>
        <w:ind w:left="-851" w:right="-373"/>
        <w:jc w:val="both"/>
        <w:rPr>
          <w:sz w:val="26"/>
          <w:szCs w:val="26"/>
        </w:rPr>
      </w:pPr>
      <w:r w:rsidRPr="00472887">
        <w:rPr>
          <w:sz w:val="26"/>
          <w:szCs w:val="26"/>
        </w:rPr>
        <w:t>прошу проголосовать за данный проект повестки.</w:t>
      </w:r>
    </w:p>
    <w:p w:rsidR="00052D16" w:rsidRPr="00472887" w:rsidRDefault="00052D16" w:rsidP="00B773C6">
      <w:pPr>
        <w:tabs>
          <w:tab w:val="left" w:pos="7755"/>
        </w:tabs>
        <w:ind w:left="-851" w:right="-373"/>
        <w:jc w:val="both"/>
        <w:rPr>
          <w:sz w:val="26"/>
          <w:szCs w:val="26"/>
        </w:rPr>
      </w:pPr>
      <w:r w:rsidRPr="00472887">
        <w:rPr>
          <w:b/>
          <w:sz w:val="26"/>
          <w:szCs w:val="26"/>
        </w:rPr>
        <w:t xml:space="preserve">Голосовали: </w:t>
      </w:r>
      <w:r w:rsidRPr="00472887">
        <w:rPr>
          <w:sz w:val="26"/>
          <w:szCs w:val="26"/>
        </w:rPr>
        <w:t xml:space="preserve">за </w:t>
      </w:r>
      <w:r w:rsidR="00CC3C7C" w:rsidRPr="00472887">
        <w:rPr>
          <w:sz w:val="26"/>
          <w:szCs w:val="26"/>
        </w:rPr>
        <w:t>повестку – 10</w:t>
      </w:r>
      <w:r w:rsidRPr="00472887">
        <w:rPr>
          <w:sz w:val="26"/>
          <w:szCs w:val="26"/>
        </w:rPr>
        <w:t xml:space="preserve"> депутатов</w:t>
      </w:r>
    </w:p>
    <w:p w:rsidR="00052D16" w:rsidRPr="00472887" w:rsidRDefault="00052D16" w:rsidP="00B773C6">
      <w:pPr>
        <w:tabs>
          <w:tab w:val="left" w:pos="7755"/>
        </w:tabs>
        <w:ind w:left="-851" w:right="-373"/>
        <w:jc w:val="both"/>
        <w:rPr>
          <w:sz w:val="26"/>
          <w:szCs w:val="26"/>
        </w:rPr>
      </w:pPr>
      <w:r w:rsidRPr="00472887">
        <w:rPr>
          <w:sz w:val="26"/>
          <w:szCs w:val="26"/>
        </w:rPr>
        <w:t>против - нет</w:t>
      </w:r>
    </w:p>
    <w:p w:rsidR="00052D16" w:rsidRPr="00472887" w:rsidRDefault="00052D16" w:rsidP="00B773C6">
      <w:pPr>
        <w:tabs>
          <w:tab w:val="left" w:pos="7755"/>
        </w:tabs>
        <w:ind w:left="-851" w:right="-373"/>
        <w:jc w:val="both"/>
        <w:rPr>
          <w:sz w:val="26"/>
          <w:szCs w:val="26"/>
        </w:rPr>
      </w:pPr>
      <w:r w:rsidRPr="00472887">
        <w:rPr>
          <w:sz w:val="26"/>
          <w:szCs w:val="26"/>
        </w:rPr>
        <w:t>воздержались - нет</w:t>
      </w:r>
    </w:p>
    <w:p w:rsidR="00052D16" w:rsidRPr="00472887" w:rsidRDefault="00052D16" w:rsidP="00B773C6">
      <w:pPr>
        <w:tabs>
          <w:tab w:val="left" w:pos="7755"/>
        </w:tabs>
        <w:ind w:left="-851" w:right="-373"/>
        <w:jc w:val="both"/>
        <w:rPr>
          <w:sz w:val="26"/>
          <w:szCs w:val="26"/>
        </w:rPr>
      </w:pPr>
      <w:r w:rsidRPr="00472887">
        <w:rPr>
          <w:b/>
          <w:sz w:val="26"/>
          <w:szCs w:val="26"/>
        </w:rPr>
        <w:t xml:space="preserve">Решили: </w:t>
      </w:r>
      <w:r w:rsidRPr="00472887">
        <w:rPr>
          <w:sz w:val="26"/>
          <w:szCs w:val="26"/>
        </w:rPr>
        <w:t>повестка принята единогласно.</w:t>
      </w:r>
    </w:p>
    <w:p w:rsidR="00052D16" w:rsidRPr="00472887" w:rsidRDefault="00052D16" w:rsidP="00B773C6">
      <w:pPr>
        <w:tabs>
          <w:tab w:val="left" w:pos="7755"/>
        </w:tabs>
        <w:ind w:left="-851" w:right="-373"/>
        <w:jc w:val="both"/>
        <w:rPr>
          <w:sz w:val="26"/>
          <w:szCs w:val="26"/>
        </w:rPr>
      </w:pPr>
    </w:p>
    <w:p w:rsidR="00052D16" w:rsidRPr="00472887" w:rsidRDefault="00052D16" w:rsidP="00B773C6">
      <w:pPr>
        <w:tabs>
          <w:tab w:val="left" w:pos="7755"/>
        </w:tabs>
        <w:ind w:left="-851" w:right="-373"/>
        <w:jc w:val="both"/>
        <w:rPr>
          <w:sz w:val="26"/>
          <w:szCs w:val="26"/>
        </w:rPr>
      </w:pPr>
      <w:r w:rsidRPr="00472887">
        <w:rPr>
          <w:b/>
          <w:sz w:val="26"/>
          <w:szCs w:val="26"/>
        </w:rPr>
        <w:t xml:space="preserve">Т.А. </w:t>
      </w:r>
      <w:r w:rsidR="00905078" w:rsidRPr="00472887">
        <w:rPr>
          <w:b/>
          <w:sz w:val="26"/>
          <w:szCs w:val="26"/>
        </w:rPr>
        <w:t>Ярошевич</w:t>
      </w:r>
      <w:r w:rsidR="00CC3C7C" w:rsidRPr="00472887">
        <w:rPr>
          <w:sz w:val="26"/>
          <w:szCs w:val="26"/>
        </w:rPr>
        <w:t xml:space="preserve"> сообщила: 55</w:t>
      </w:r>
      <w:r w:rsidRPr="00472887">
        <w:rPr>
          <w:sz w:val="26"/>
          <w:szCs w:val="26"/>
        </w:rPr>
        <w:t>-ое заседание Думы Черемховского районного муниципального образования (шестого созыва) считается открытым.</w:t>
      </w:r>
    </w:p>
    <w:p w:rsidR="00052D16" w:rsidRPr="00472887" w:rsidRDefault="00052D16" w:rsidP="00B773C6">
      <w:pPr>
        <w:tabs>
          <w:tab w:val="left" w:pos="7755"/>
        </w:tabs>
        <w:ind w:left="-851" w:right="-373"/>
        <w:jc w:val="both"/>
        <w:rPr>
          <w:sz w:val="26"/>
          <w:szCs w:val="26"/>
        </w:rPr>
      </w:pPr>
      <w:r w:rsidRPr="00472887">
        <w:rPr>
          <w:sz w:val="26"/>
          <w:szCs w:val="26"/>
        </w:rPr>
        <w:t xml:space="preserve">Звучит </w:t>
      </w:r>
      <w:r w:rsidRPr="00472887">
        <w:rPr>
          <w:b/>
          <w:sz w:val="26"/>
          <w:szCs w:val="26"/>
        </w:rPr>
        <w:t xml:space="preserve">гимн </w:t>
      </w:r>
      <w:r w:rsidRPr="00472887">
        <w:rPr>
          <w:sz w:val="26"/>
          <w:szCs w:val="26"/>
        </w:rPr>
        <w:t>России</w:t>
      </w:r>
    </w:p>
    <w:p w:rsidR="00052D16" w:rsidRPr="00472887" w:rsidRDefault="00052D16" w:rsidP="00B773C6">
      <w:pPr>
        <w:ind w:left="-851" w:right="-373"/>
        <w:jc w:val="both"/>
        <w:rPr>
          <w:b/>
          <w:sz w:val="26"/>
          <w:szCs w:val="26"/>
        </w:rPr>
      </w:pPr>
    </w:p>
    <w:p w:rsidR="00CC3C7C" w:rsidRPr="00472887" w:rsidRDefault="00CC3C7C" w:rsidP="00B773C6">
      <w:pPr>
        <w:ind w:left="-851" w:right="-373"/>
        <w:jc w:val="both"/>
        <w:rPr>
          <w:b/>
          <w:sz w:val="26"/>
          <w:szCs w:val="26"/>
        </w:rPr>
      </w:pPr>
    </w:p>
    <w:p w:rsidR="00CC3C7C" w:rsidRPr="00472887" w:rsidRDefault="0033223C" w:rsidP="00B773C6">
      <w:pPr>
        <w:tabs>
          <w:tab w:val="left" w:pos="3600"/>
        </w:tabs>
        <w:ind w:left="-851" w:right="-373"/>
        <w:jc w:val="both"/>
        <w:rPr>
          <w:b/>
          <w:sz w:val="26"/>
          <w:szCs w:val="26"/>
        </w:rPr>
      </w:pPr>
      <w:r w:rsidRPr="00472887">
        <w:rPr>
          <w:b/>
          <w:sz w:val="26"/>
          <w:szCs w:val="26"/>
        </w:rPr>
        <w:lastRenderedPageBreak/>
        <w:t xml:space="preserve">Слушали </w:t>
      </w:r>
      <w:r w:rsidR="00CC3C7C" w:rsidRPr="00472887">
        <w:rPr>
          <w:b/>
          <w:sz w:val="26"/>
          <w:szCs w:val="26"/>
        </w:rPr>
        <w:t>Елену Александровну Ершову, начальника отдела экономического прогнозирования и планирования.</w:t>
      </w:r>
    </w:p>
    <w:p w:rsidR="0033223C" w:rsidRPr="00472887" w:rsidRDefault="0033223C" w:rsidP="00B773C6">
      <w:pPr>
        <w:ind w:left="-851" w:right="-373"/>
        <w:jc w:val="both"/>
        <w:rPr>
          <w:b/>
          <w:sz w:val="26"/>
          <w:szCs w:val="26"/>
        </w:rPr>
      </w:pPr>
    </w:p>
    <w:p w:rsidR="00CC3C7C" w:rsidRPr="00472887" w:rsidRDefault="00C05FF3" w:rsidP="00B773C6">
      <w:pPr>
        <w:tabs>
          <w:tab w:val="left" w:pos="3600"/>
        </w:tabs>
        <w:ind w:left="-851" w:right="-373"/>
        <w:jc w:val="both"/>
        <w:rPr>
          <w:sz w:val="26"/>
          <w:szCs w:val="26"/>
        </w:rPr>
      </w:pPr>
      <w:r>
        <w:rPr>
          <w:sz w:val="26"/>
          <w:szCs w:val="26"/>
        </w:rPr>
        <w:t xml:space="preserve">      </w:t>
      </w:r>
      <w:r w:rsidR="00CC3C7C" w:rsidRPr="00472887">
        <w:rPr>
          <w:sz w:val="26"/>
          <w:szCs w:val="26"/>
        </w:rPr>
        <w:t>«Об одобрении перечня проектов народных инициатив Черемховского районного муниципального образования на 2019 год».</w:t>
      </w:r>
    </w:p>
    <w:p w:rsidR="0033223C" w:rsidRPr="00472887" w:rsidRDefault="0033223C" w:rsidP="00B773C6">
      <w:pPr>
        <w:tabs>
          <w:tab w:val="left" w:pos="720"/>
        </w:tabs>
        <w:ind w:left="-851" w:right="-373"/>
        <w:jc w:val="both"/>
        <w:rPr>
          <w:sz w:val="26"/>
          <w:szCs w:val="26"/>
        </w:rPr>
      </w:pPr>
    </w:p>
    <w:p w:rsidR="00B773C6" w:rsidRPr="00472887" w:rsidRDefault="00B773C6" w:rsidP="00B773C6">
      <w:pPr>
        <w:ind w:left="-851" w:right="-373"/>
        <w:jc w:val="both"/>
        <w:rPr>
          <w:sz w:val="26"/>
          <w:szCs w:val="26"/>
        </w:rPr>
      </w:pPr>
      <w:r w:rsidRPr="00472887">
        <w:rPr>
          <w:sz w:val="26"/>
          <w:szCs w:val="26"/>
        </w:rPr>
        <w:t>Вашему вниманию представлен проект решения Думы об одобрении</w:t>
      </w:r>
      <w:r w:rsidRPr="00472887">
        <w:rPr>
          <w:b/>
          <w:bCs/>
          <w:sz w:val="26"/>
          <w:szCs w:val="26"/>
        </w:rPr>
        <w:t xml:space="preserve"> </w:t>
      </w:r>
      <w:r w:rsidRPr="00472887">
        <w:rPr>
          <w:bCs/>
          <w:sz w:val="26"/>
          <w:szCs w:val="26"/>
        </w:rPr>
        <w:t>перечня проектов народных инициатив Черемховского районного муниципального образования.</w:t>
      </w:r>
    </w:p>
    <w:p w:rsidR="00B773C6" w:rsidRPr="00472887" w:rsidRDefault="00B773C6" w:rsidP="00B773C6">
      <w:pPr>
        <w:ind w:left="-851" w:right="-373"/>
        <w:jc w:val="both"/>
        <w:rPr>
          <w:sz w:val="26"/>
          <w:szCs w:val="26"/>
        </w:rPr>
      </w:pPr>
      <w:r w:rsidRPr="00472887">
        <w:rPr>
          <w:sz w:val="26"/>
          <w:szCs w:val="26"/>
        </w:rPr>
        <w:t>В соответствии с постановлением Правительства Иркутской области от 14.02.2019 № 108-пп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одним из документов, подтверждающих соответствие требованиям при предоставлении субсидий, является решение представительного органа муниципального района об одобрении Перечня проектов народных инициатив.</w:t>
      </w:r>
    </w:p>
    <w:p w:rsidR="00B773C6" w:rsidRPr="00472887" w:rsidRDefault="00B773C6" w:rsidP="00B773C6">
      <w:pPr>
        <w:ind w:left="-851" w:right="-373"/>
        <w:jc w:val="both"/>
        <w:rPr>
          <w:sz w:val="26"/>
          <w:szCs w:val="26"/>
        </w:rPr>
      </w:pPr>
      <w:r w:rsidRPr="00472887">
        <w:rPr>
          <w:sz w:val="26"/>
          <w:szCs w:val="26"/>
        </w:rPr>
        <w:t>На территории Черемховского района осуществляют деятельность такие формы непосредственного осуществления населением местного самоуправления как молодежно-спортивное общественное движение «Шаг вперед», Совет по культуре при администрации Черемховского районного муниципального образования, Совет руководителей образовательных организаций Черемховского района.</w:t>
      </w:r>
    </w:p>
    <w:p w:rsidR="00B773C6" w:rsidRPr="00472887" w:rsidRDefault="00B773C6" w:rsidP="00B773C6">
      <w:pPr>
        <w:ind w:left="-851" w:right="-373"/>
        <w:jc w:val="both"/>
        <w:rPr>
          <w:sz w:val="26"/>
          <w:szCs w:val="26"/>
        </w:rPr>
      </w:pPr>
      <w:r w:rsidRPr="00472887">
        <w:rPr>
          <w:sz w:val="26"/>
          <w:szCs w:val="26"/>
        </w:rPr>
        <w:t>Принимая во внимание, что н</w:t>
      </w:r>
      <w:r w:rsidRPr="00472887">
        <w:rPr>
          <w:bCs/>
          <w:sz w:val="26"/>
          <w:szCs w:val="26"/>
        </w:rPr>
        <w:t xml:space="preserve">ародные инициативы – это быстрореализуемые проекты и мероприятия, направленные на решение проблем, обозначенных населением, предложенный вашему вниманию Перечень сформирован по результатам рассмотрения ходатайств </w:t>
      </w:r>
      <w:r w:rsidRPr="00472887">
        <w:rPr>
          <w:sz w:val="26"/>
          <w:szCs w:val="26"/>
        </w:rPr>
        <w:t>вышеуказанных организаций, направленных на имя председателя Думы</w:t>
      </w:r>
      <w:r w:rsidRPr="00472887">
        <w:rPr>
          <w:bCs/>
          <w:sz w:val="26"/>
          <w:szCs w:val="26"/>
        </w:rPr>
        <w:t>.</w:t>
      </w:r>
    </w:p>
    <w:p w:rsidR="00B773C6" w:rsidRPr="00472887" w:rsidRDefault="00B773C6" w:rsidP="00B773C6">
      <w:pPr>
        <w:ind w:left="-851" w:right="-373"/>
        <w:jc w:val="both"/>
        <w:rPr>
          <w:sz w:val="26"/>
          <w:szCs w:val="26"/>
        </w:rPr>
      </w:pPr>
      <w:r w:rsidRPr="00472887">
        <w:rPr>
          <w:sz w:val="26"/>
          <w:szCs w:val="26"/>
        </w:rPr>
        <w:t>Предусмотренный Черемховскому району объем финансирования составляет 8 миллионов 383 тысяч 511 рублей 1 копейка, в том числе из местного бюджета 503 тысячи 11 рублей 1 копейка.</w:t>
      </w:r>
    </w:p>
    <w:p w:rsidR="00B773C6" w:rsidRPr="00472887" w:rsidRDefault="00B773C6" w:rsidP="00B773C6">
      <w:pPr>
        <w:ind w:left="-851" w:right="-373"/>
        <w:jc w:val="both"/>
        <w:rPr>
          <w:sz w:val="26"/>
          <w:szCs w:val="26"/>
        </w:rPr>
      </w:pPr>
      <w:r w:rsidRPr="00472887">
        <w:rPr>
          <w:sz w:val="26"/>
          <w:szCs w:val="26"/>
        </w:rPr>
        <w:t>Прошу одобрить предлагаемый перечень мероприятий.</w:t>
      </w:r>
    </w:p>
    <w:p w:rsidR="00CC3C7C" w:rsidRPr="00472887" w:rsidRDefault="00CC3C7C" w:rsidP="00B773C6">
      <w:pPr>
        <w:tabs>
          <w:tab w:val="left" w:pos="720"/>
        </w:tabs>
        <w:ind w:left="-851" w:right="-373"/>
        <w:jc w:val="both"/>
        <w:rPr>
          <w:sz w:val="26"/>
          <w:szCs w:val="26"/>
        </w:rPr>
      </w:pPr>
    </w:p>
    <w:p w:rsidR="00672674" w:rsidRPr="00472887" w:rsidRDefault="00672674" w:rsidP="00B773C6">
      <w:pPr>
        <w:ind w:left="-851" w:right="-373"/>
        <w:jc w:val="both"/>
        <w:rPr>
          <w:b/>
          <w:sz w:val="26"/>
          <w:szCs w:val="26"/>
        </w:rPr>
      </w:pPr>
      <w:r w:rsidRPr="00472887">
        <w:rPr>
          <w:b/>
          <w:sz w:val="26"/>
          <w:szCs w:val="26"/>
        </w:rPr>
        <w:t>Слушали:</w:t>
      </w:r>
    </w:p>
    <w:p w:rsidR="00672674" w:rsidRPr="00472887" w:rsidRDefault="00672674" w:rsidP="00B773C6">
      <w:pPr>
        <w:ind w:left="-851" w:right="-373"/>
        <w:jc w:val="both"/>
        <w:rPr>
          <w:sz w:val="26"/>
          <w:szCs w:val="26"/>
        </w:rPr>
      </w:pPr>
      <w:r w:rsidRPr="00472887">
        <w:rPr>
          <w:b/>
          <w:i/>
          <w:sz w:val="26"/>
          <w:szCs w:val="26"/>
        </w:rPr>
        <w:t>Ярошевич Т. А</w:t>
      </w:r>
      <w:r w:rsidRPr="00472887">
        <w:rPr>
          <w:sz w:val="26"/>
          <w:szCs w:val="26"/>
        </w:rPr>
        <w:t>.: какие будут вопросы?</w:t>
      </w:r>
    </w:p>
    <w:p w:rsidR="00672674" w:rsidRPr="00472887" w:rsidRDefault="00672674" w:rsidP="00B773C6">
      <w:pPr>
        <w:ind w:left="-851" w:right="-373"/>
        <w:jc w:val="both"/>
        <w:rPr>
          <w:sz w:val="26"/>
          <w:szCs w:val="26"/>
        </w:rPr>
      </w:pPr>
      <w:r w:rsidRPr="00472887">
        <w:rPr>
          <w:sz w:val="26"/>
          <w:szCs w:val="26"/>
        </w:rPr>
        <w:t>предложения?</w:t>
      </w:r>
    </w:p>
    <w:p w:rsidR="00672674" w:rsidRPr="00472887" w:rsidRDefault="00672674" w:rsidP="00B773C6">
      <w:pPr>
        <w:ind w:left="-851" w:right="-373"/>
        <w:jc w:val="both"/>
        <w:rPr>
          <w:sz w:val="26"/>
          <w:szCs w:val="26"/>
        </w:rPr>
      </w:pPr>
      <w:r w:rsidRPr="00472887">
        <w:rPr>
          <w:b/>
          <w:i/>
          <w:sz w:val="26"/>
          <w:szCs w:val="26"/>
        </w:rPr>
        <w:t>Ярошевич Т.А.:</w:t>
      </w:r>
      <w:r w:rsidRPr="00472887">
        <w:rPr>
          <w:sz w:val="26"/>
          <w:szCs w:val="26"/>
        </w:rPr>
        <w:t xml:space="preserve"> поступило предложение принять данное решение?</w:t>
      </w:r>
    </w:p>
    <w:p w:rsidR="00672674" w:rsidRPr="00472887" w:rsidRDefault="00672674" w:rsidP="00B773C6">
      <w:pPr>
        <w:ind w:left="-851" w:right="-373"/>
        <w:jc w:val="both"/>
        <w:rPr>
          <w:sz w:val="26"/>
          <w:szCs w:val="26"/>
        </w:rPr>
      </w:pPr>
      <w:r w:rsidRPr="00472887">
        <w:rPr>
          <w:sz w:val="26"/>
          <w:szCs w:val="26"/>
        </w:rPr>
        <w:t>прошу голосовать?</w:t>
      </w:r>
    </w:p>
    <w:p w:rsidR="00672674" w:rsidRPr="00472887" w:rsidRDefault="00672674" w:rsidP="00B773C6">
      <w:pPr>
        <w:ind w:left="-851" w:right="-373"/>
        <w:jc w:val="both"/>
        <w:rPr>
          <w:b/>
          <w:sz w:val="26"/>
          <w:szCs w:val="26"/>
        </w:rPr>
      </w:pPr>
      <w:r w:rsidRPr="00472887">
        <w:rPr>
          <w:sz w:val="26"/>
          <w:szCs w:val="26"/>
        </w:rPr>
        <w:t>за – 1</w:t>
      </w:r>
      <w:r w:rsidR="00CC3C7C" w:rsidRPr="00472887">
        <w:rPr>
          <w:sz w:val="26"/>
          <w:szCs w:val="26"/>
        </w:rPr>
        <w:t>0</w:t>
      </w:r>
      <w:r w:rsidRPr="00472887">
        <w:rPr>
          <w:sz w:val="26"/>
          <w:szCs w:val="26"/>
        </w:rPr>
        <w:t xml:space="preserve"> депутатов</w:t>
      </w:r>
    </w:p>
    <w:p w:rsidR="00672674" w:rsidRPr="00472887" w:rsidRDefault="00672674" w:rsidP="00B773C6">
      <w:pPr>
        <w:ind w:left="-851" w:right="-373"/>
        <w:jc w:val="both"/>
        <w:rPr>
          <w:sz w:val="26"/>
          <w:szCs w:val="26"/>
        </w:rPr>
      </w:pPr>
      <w:r w:rsidRPr="00472887">
        <w:rPr>
          <w:sz w:val="26"/>
          <w:szCs w:val="26"/>
        </w:rPr>
        <w:t>против – нет</w:t>
      </w:r>
    </w:p>
    <w:p w:rsidR="00672674" w:rsidRPr="00472887" w:rsidRDefault="00672674" w:rsidP="00B773C6">
      <w:pPr>
        <w:ind w:left="-851" w:right="-373"/>
        <w:jc w:val="both"/>
        <w:rPr>
          <w:sz w:val="26"/>
          <w:szCs w:val="26"/>
        </w:rPr>
      </w:pPr>
      <w:r w:rsidRPr="00472887">
        <w:rPr>
          <w:sz w:val="26"/>
          <w:szCs w:val="26"/>
        </w:rPr>
        <w:t>воздержались – нет</w:t>
      </w:r>
    </w:p>
    <w:p w:rsidR="00672674" w:rsidRPr="00472887" w:rsidRDefault="00672674" w:rsidP="00B773C6">
      <w:pPr>
        <w:ind w:left="-851" w:right="-373"/>
        <w:jc w:val="both"/>
        <w:rPr>
          <w:sz w:val="26"/>
          <w:szCs w:val="26"/>
        </w:rPr>
      </w:pPr>
      <w:r w:rsidRPr="00472887">
        <w:rPr>
          <w:b/>
          <w:sz w:val="26"/>
          <w:szCs w:val="26"/>
        </w:rPr>
        <w:t>Решили</w:t>
      </w:r>
      <w:r w:rsidRPr="00472887">
        <w:rPr>
          <w:sz w:val="26"/>
          <w:szCs w:val="26"/>
        </w:rPr>
        <w:t>: решение принято единогласно</w:t>
      </w:r>
    </w:p>
    <w:p w:rsidR="0033223C" w:rsidRPr="00472887" w:rsidRDefault="0033223C" w:rsidP="00B773C6">
      <w:pPr>
        <w:ind w:left="-851" w:right="-373"/>
        <w:jc w:val="both"/>
        <w:rPr>
          <w:b/>
          <w:sz w:val="26"/>
          <w:szCs w:val="26"/>
        </w:rPr>
      </w:pPr>
    </w:p>
    <w:p w:rsidR="006B67D8" w:rsidRPr="00472887" w:rsidRDefault="006B67D8" w:rsidP="00B773C6">
      <w:pPr>
        <w:ind w:left="-851" w:right="-373"/>
        <w:jc w:val="both"/>
        <w:rPr>
          <w:b/>
          <w:sz w:val="26"/>
          <w:szCs w:val="26"/>
        </w:rPr>
      </w:pPr>
      <w:r w:rsidRPr="00472887">
        <w:rPr>
          <w:b/>
          <w:sz w:val="26"/>
          <w:szCs w:val="26"/>
        </w:rPr>
        <w:t>Слушали Гайдук Юлию Николаевну: начальника финансового управления.</w:t>
      </w:r>
    </w:p>
    <w:p w:rsidR="00052D16" w:rsidRPr="00472887" w:rsidRDefault="00052D16" w:rsidP="00B773C6">
      <w:pPr>
        <w:ind w:left="-851" w:right="-373"/>
        <w:jc w:val="both"/>
        <w:rPr>
          <w:sz w:val="26"/>
          <w:szCs w:val="26"/>
        </w:rPr>
      </w:pPr>
    </w:p>
    <w:p w:rsidR="00CC3C7C" w:rsidRPr="00472887" w:rsidRDefault="00C05FF3" w:rsidP="00B773C6">
      <w:pPr>
        <w:ind w:left="-851" w:right="-373"/>
        <w:jc w:val="both"/>
        <w:rPr>
          <w:sz w:val="26"/>
          <w:szCs w:val="26"/>
        </w:rPr>
      </w:pPr>
      <w:r>
        <w:rPr>
          <w:sz w:val="26"/>
          <w:szCs w:val="26"/>
        </w:rPr>
        <w:t xml:space="preserve">      </w:t>
      </w:r>
      <w:r w:rsidR="00CC3C7C" w:rsidRPr="00472887">
        <w:rPr>
          <w:sz w:val="26"/>
          <w:szCs w:val="26"/>
        </w:rPr>
        <w:t>О внесении изменений и дополнений в решение Думы Черемховского районного муниципального образования от 21.12.2018 № 254 «О бюджете Черемховского районного муниципального образования на 2019 год и плановый период 2020 и 2021 годов».</w:t>
      </w:r>
    </w:p>
    <w:p w:rsidR="00A11409" w:rsidRPr="00472887" w:rsidRDefault="00A11409" w:rsidP="00B773C6">
      <w:pPr>
        <w:widowControl w:val="0"/>
        <w:ind w:left="-851" w:right="-373"/>
        <w:jc w:val="both"/>
        <w:rPr>
          <w:sz w:val="26"/>
          <w:szCs w:val="26"/>
        </w:rPr>
      </w:pPr>
    </w:p>
    <w:p w:rsidR="00CC3C7C" w:rsidRPr="00472887" w:rsidRDefault="00472887" w:rsidP="00472887">
      <w:pPr>
        <w:pStyle w:val="a5"/>
        <w:spacing w:after="0"/>
        <w:ind w:left="-851" w:right="-373"/>
        <w:contextualSpacing w:val="0"/>
        <w:jc w:val="both"/>
        <w:rPr>
          <w:b/>
          <w:bCs/>
          <w:sz w:val="26"/>
          <w:szCs w:val="26"/>
        </w:rPr>
      </w:pPr>
      <w:r>
        <w:rPr>
          <w:b/>
          <w:bCs/>
          <w:sz w:val="26"/>
          <w:szCs w:val="26"/>
        </w:rPr>
        <w:t xml:space="preserve">           1. </w:t>
      </w:r>
      <w:r w:rsidR="00CC3C7C" w:rsidRPr="00472887">
        <w:rPr>
          <w:b/>
          <w:bCs/>
          <w:sz w:val="26"/>
          <w:szCs w:val="26"/>
        </w:rPr>
        <w:t>Доходы</w:t>
      </w:r>
    </w:p>
    <w:p w:rsidR="00CC3C7C" w:rsidRPr="00472887" w:rsidRDefault="00CC3C7C" w:rsidP="00B773C6">
      <w:pPr>
        <w:ind w:left="-851" w:right="-373"/>
        <w:jc w:val="both"/>
        <w:rPr>
          <w:bCs/>
          <w:sz w:val="26"/>
          <w:szCs w:val="26"/>
        </w:rPr>
      </w:pPr>
      <w:r w:rsidRPr="00472887">
        <w:rPr>
          <w:bCs/>
          <w:sz w:val="26"/>
          <w:szCs w:val="26"/>
        </w:rPr>
        <w:tab/>
        <w:t xml:space="preserve">Изменения бюджета района на 2019 год в части доходов составят 144 935,1 тыс.руб. в сторону увеличения. </w:t>
      </w:r>
    </w:p>
    <w:p w:rsidR="00CC3C7C" w:rsidRPr="00472887" w:rsidRDefault="00CC3C7C" w:rsidP="00B773C6">
      <w:pPr>
        <w:ind w:left="-851" w:right="-373"/>
        <w:jc w:val="both"/>
        <w:rPr>
          <w:bCs/>
          <w:sz w:val="26"/>
          <w:szCs w:val="26"/>
        </w:rPr>
      </w:pPr>
      <w:r w:rsidRPr="00472887">
        <w:rPr>
          <w:bCs/>
          <w:sz w:val="26"/>
          <w:szCs w:val="26"/>
        </w:rPr>
        <w:tab/>
        <w:t>Безвозмездные поступления в бюджет района скорректированы в сторону увеличение в сумме 144 955,7 тыс.руб., в том числе:</w:t>
      </w:r>
    </w:p>
    <w:p w:rsidR="00CC3C7C" w:rsidRPr="00472887" w:rsidRDefault="00CC3C7C" w:rsidP="00B773C6">
      <w:pPr>
        <w:ind w:left="-851" w:right="-373"/>
        <w:jc w:val="both"/>
        <w:rPr>
          <w:bCs/>
          <w:sz w:val="26"/>
          <w:szCs w:val="26"/>
        </w:rPr>
      </w:pPr>
      <w:r w:rsidRPr="00472887">
        <w:rPr>
          <w:bCs/>
          <w:sz w:val="26"/>
          <w:szCs w:val="26"/>
        </w:rPr>
        <w:t>- 27 000,0 тыс.рублей - субсидия на капитальные ремонты образовательных организаций;</w:t>
      </w:r>
    </w:p>
    <w:p w:rsidR="00CC3C7C" w:rsidRPr="00472887" w:rsidRDefault="00CC3C7C" w:rsidP="00B773C6">
      <w:pPr>
        <w:ind w:left="-851" w:right="-373"/>
        <w:jc w:val="both"/>
        <w:rPr>
          <w:bCs/>
          <w:sz w:val="26"/>
          <w:szCs w:val="26"/>
        </w:rPr>
      </w:pPr>
      <w:r w:rsidRPr="00472887">
        <w:rPr>
          <w:bCs/>
          <w:sz w:val="26"/>
          <w:szCs w:val="26"/>
        </w:rPr>
        <w:lastRenderedPageBreak/>
        <w:t>- 104 710,3 тыс.рублей -</w:t>
      </w:r>
      <w:r w:rsidRPr="00472887">
        <w:rPr>
          <w:sz w:val="26"/>
          <w:szCs w:val="26"/>
        </w:rPr>
        <w:t xml:space="preserve"> с</w:t>
      </w:r>
      <w:r w:rsidRPr="00472887">
        <w:rPr>
          <w:bCs/>
          <w:sz w:val="26"/>
          <w:szCs w:val="26"/>
        </w:rPr>
        <w:t>убсидия на софинансирование капитальных вложений в объекты муниципальной собственности в сфере охраны окружающей среды;</w:t>
      </w:r>
    </w:p>
    <w:p w:rsidR="00CC3C7C" w:rsidRPr="00472887" w:rsidRDefault="00CC3C7C" w:rsidP="00B773C6">
      <w:pPr>
        <w:ind w:left="-851" w:right="-373"/>
        <w:jc w:val="both"/>
        <w:rPr>
          <w:bCs/>
          <w:sz w:val="26"/>
          <w:szCs w:val="26"/>
        </w:rPr>
      </w:pPr>
      <w:r w:rsidRPr="00472887">
        <w:rPr>
          <w:bCs/>
          <w:sz w:val="26"/>
          <w:szCs w:val="26"/>
        </w:rPr>
        <w:t>- 7 880,5 тыс.рублей – субсидия на реализацию мероприятий перечня проектов народных инициатив;</w:t>
      </w:r>
    </w:p>
    <w:p w:rsidR="00CC3C7C" w:rsidRPr="00472887" w:rsidRDefault="00CC3C7C" w:rsidP="00B773C6">
      <w:pPr>
        <w:ind w:left="-851" w:right="-373"/>
        <w:jc w:val="both"/>
        <w:rPr>
          <w:bCs/>
          <w:sz w:val="26"/>
          <w:szCs w:val="26"/>
        </w:rPr>
      </w:pPr>
      <w:r w:rsidRPr="00472887">
        <w:rPr>
          <w:bCs/>
          <w:sz w:val="26"/>
          <w:szCs w:val="26"/>
        </w:rPr>
        <w:t>- 910,0 тыс.рублей - субсидия в целях софинансирования подготовки объектов коммунальной инфраструктуры, находящихся в муниципальной собственности к отопительному сезону;</w:t>
      </w:r>
    </w:p>
    <w:p w:rsidR="00CC3C7C" w:rsidRPr="00472887" w:rsidRDefault="00CC3C7C" w:rsidP="00B773C6">
      <w:pPr>
        <w:ind w:left="-851" w:right="-373"/>
        <w:jc w:val="both"/>
        <w:rPr>
          <w:bCs/>
          <w:sz w:val="26"/>
          <w:szCs w:val="26"/>
        </w:rPr>
      </w:pPr>
      <w:r w:rsidRPr="00472887">
        <w:rPr>
          <w:bCs/>
          <w:sz w:val="26"/>
          <w:szCs w:val="26"/>
        </w:rPr>
        <w:t>- 149,4 тыс.рублей – субсидии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РФ);</w:t>
      </w:r>
    </w:p>
    <w:p w:rsidR="00CC3C7C" w:rsidRPr="00472887" w:rsidRDefault="00CC3C7C" w:rsidP="00B773C6">
      <w:pPr>
        <w:ind w:left="-851" w:right="-373"/>
        <w:jc w:val="both"/>
        <w:rPr>
          <w:bCs/>
          <w:sz w:val="26"/>
          <w:szCs w:val="26"/>
        </w:rPr>
      </w:pPr>
      <w:r w:rsidRPr="00472887">
        <w:rPr>
          <w:bCs/>
          <w:sz w:val="26"/>
          <w:szCs w:val="26"/>
        </w:rPr>
        <w:t>- 1 663,7 тыс.рублей – субсидии на поддержку отрасли культуры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CC3C7C" w:rsidRPr="00472887" w:rsidRDefault="00CC3C7C" w:rsidP="00B773C6">
      <w:pPr>
        <w:ind w:left="-851" w:right="-373"/>
        <w:jc w:val="both"/>
        <w:rPr>
          <w:bCs/>
          <w:sz w:val="26"/>
          <w:szCs w:val="26"/>
        </w:rPr>
      </w:pPr>
      <w:r w:rsidRPr="00472887">
        <w:rPr>
          <w:bCs/>
          <w:sz w:val="26"/>
          <w:szCs w:val="26"/>
        </w:rPr>
        <w:t xml:space="preserve">- 2 641,8 тыс.рублей – субсидии по вопросам организации отдыха детей в каникулярное время на оплату стоимости набора продуктов питания в лагерях с дневным пребыванием детей. </w:t>
      </w:r>
    </w:p>
    <w:p w:rsidR="00CC3C7C" w:rsidRPr="00472887" w:rsidRDefault="00CC3C7C" w:rsidP="00B773C6">
      <w:pPr>
        <w:ind w:left="-851" w:right="-373"/>
        <w:jc w:val="both"/>
        <w:rPr>
          <w:sz w:val="26"/>
          <w:szCs w:val="26"/>
        </w:rPr>
      </w:pPr>
      <w:r w:rsidRPr="00472887">
        <w:rPr>
          <w:bCs/>
          <w:sz w:val="26"/>
          <w:szCs w:val="26"/>
        </w:rPr>
        <w:tab/>
        <w:t>Кроме того, безвозмездные поступления в бюджет района с</w:t>
      </w:r>
      <w:r w:rsidRPr="00472887">
        <w:rPr>
          <w:sz w:val="26"/>
          <w:szCs w:val="26"/>
        </w:rPr>
        <w:t>корректированы и в сторону уменьшения в сумме 20 575,69 рублей, в связи с возвратом в бюджеты неиспользованных остатков целевых межбюджетных трансфертов за 2018 год:</w:t>
      </w:r>
    </w:p>
    <w:p w:rsidR="00CC3C7C" w:rsidRPr="00472887" w:rsidRDefault="00CC3C7C" w:rsidP="00B773C6">
      <w:pPr>
        <w:ind w:left="-851" w:right="-373"/>
        <w:jc w:val="both"/>
        <w:rPr>
          <w:sz w:val="26"/>
          <w:szCs w:val="26"/>
        </w:rPr>
      </w:pPr>
      <w:r w:rsidRPr="00472887">
        <w:rPr>
          <w:sz w:val="26"/>
          <w:szCs w:val="26"/>
        </w:rPr>
        <w:t>- 0,12 рублей - субсидия на выравнивание уровня бюджетной обеспеченности;</w:t>
      </w:r>
    </w:p>
    <w:p w:rsidR="00CC3C7C" w:rsidRPr="00472887" w:rsidRDefault="00CC3C7C" w:rsidP="00B773C6">
      <w:pPr>
        <w:ind w:left="-851" w:right="-373"/>
        <w:jc w:val="both"/>
        <w:rPr>
          <w:sz w:val="26"/>
          <w:szCs w:val="26"/>
        </w:rPr>
      </w:pPr>
      <w:r w:rsidRPr="00472887">
        <w:rPr>
          <w:sz w:val="26"/>
          <w:szCs w:val="26"/>
        </w:rPr>
        <w:t>- 1 157,44 рублей - государственные полномочия в сфере труда;</w:t>
      </w:r>
    </w:p>
    <w:p w:rsidR="00CC3C7C" w:rsidRPr="00472887" w:rsidRDefault="00CC3C7C" w:rsidP="00B773C6">
      <w:pPr>
        <w:ind w:left="-851" w:right="-373"/>
        <w:jc w:val="both"/>
        <w:rPr>
          <w:sz w:val="26"/>
          <w:szCs w:val="26"/>
        </w:rPr>
      </w:pPr>
      <w:r w:rsidRPr="00472887">
        <w:rPr>
          <w:sz w:val="26"/>
          <w:szCs w:val="26"/>
        </w:rPr>
        <w:t>- 2 416,79 рублей -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p w:rsidR="00CC3C7C" w:rsidRPr="00472887" w:rsidRDefault="00CC3C7C" w:rsidP="00B773C6">
      <w:pPr>
        <w:ind w:left="-851" w:right="-373"/>
        <w:jc w:val="both"/>
        <w:rPr>
          <w:b/>
          <w:bCs/>
          <w:sz w:val="26"/>
          <w:szCs w:val="26"/>
        </w:rPr>
      </w:pPr>
      <w:r w:rsidRPr="00472887">
        <w:rPr>
          <w:sz w:val="26"/>
          <w:szCs w:val="26"/>
        </w:rPr>
        <w:t>- 17 001,34 рублей - 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w:t>
      </w:r>
    </w:p>
    <w:p w:rsidR="00CC3C7C" w:rsidRPr="00472887" w:rsidRDefault="00CC3C7C" w:rsidP="00B773C6">
      <w:pPr>
        <w:ind w:left="-851" w:right="-373"/>
        <w:jc w:val="both"/>
        <w:rPr>
          <w:sz w:val="26"/>
          <w:szCs w:val="26"/>
        </w:rPr>
      </w:pPr>
      <w:r w:rsidRPr="00472887">
        <w:rPr>
          <w:sz w:val="26"/>
          <w:szCs w:val="26"/>
        </w:rPr>
        <w:tab/>
        <w:t>Общая сумма доходов на 2019 год составит 1 106 548,2 тыс.рублей.</w:t>
      </w:r>
    </w:p>
    <w:p w:rsidR="00CC3C7C" w:rsidRPr="00472887" w:rsidRDefault="00CC3C7C" w:rsidP="00B773C6">
      <w:pPr>
        <w:ind w:left="-851" w:right="-373"/>
        <w:jc w:val="both"/>
        <w:rPr>
          <w:sz w:val="26"/>
          <w:szCs w:val="26"/>
        </w:rPr>
      </w:pPr>
      <w:r w:rsidRPr="00472887">
        <w:rPr>
          <w:sz w:val="26"/>
          <w:szCs w:val="26"/>
        </w:rPr>
        <w:t xml:space="preserve"> </w:t>
      </w:r>
      <w:r w:rsidRPr="00472887">
        <w:rPr>
          <w:bCs/>
          <w:sz w:val="26"/>
          <w:szCs w:val="26"/>
        </w:rPr>
        <w:t xml:space="preserve">     </w:t>
      </w:r>
      <w:r w:rsidRPr="00472887">
        <w:rPr>
          <w:sz w:val="26"/>
          <w:szCs w:val="26"/>
        </w:rPr>
        <w:t>Изменения бюджета района на 2020 год в части доходов составят 26 244,2 тыс.руб. из них:</w:t>
      </w:r>
    </w:p>
    <w:p w:rsidR="00CC3C7C" w:rsidRPr="00472887" w:rsidRDefault="00CC3C7C" w:rsidP="00B773C6">
      <w:pPr>
        <w:ind w:left="-851" w:right="-373"/>
        <w:jc w:val="both"/>
        <w:rPr>
          <w:sz w:val="26"/>
          <w:szCs w:val="26"/>
        </w:rPr>
      </w:pPr>
      <w:r w:rsidRPr="00472887">
        <w:rPr>
          <w:sz w:val="26"/>
          <w:szCs w:val="26"/>
        </w:rPr>
        <w:t xml:space="preserve">   - а</w:t>
      </w:r>
      <w:hyperlink r:id="rId8" w:history="1">
        <w:r w:rsidRPr="00472887">
          <w:rPr>
            <w:sz w:val="26"/>
            <w:szCs w:val="26"/>
          </w:rPr>
          <w:t>кцизы по подакцизным товарам (продукции), производимым на территории Российской Федерации</w:t>
        </w:r>
      </w:hyperlink>
      <w:r w:rsidRPr="00472887">
        <w:rPr>
          <w:sz w:val="26"/>
          <w:szCs w:val="26"/>
        </w:rPr>
        <w:t xml:space="preserve"> в сумме 50,9 тыс.рублей;</w:t>
      </w:r>
    </w:p>
    <w:p w:rsidR="00CC3C7C" w:rsidRPr="00472887" w:rsidRDefault="00CC3C7C" w:rsidP="00B773C6">
      <w:pPr>
        <w:ind w:left="-851" w:right="-373"/>
        <w:jc w:val="both"/>
        <w:rPr>
          <w:sz w:val="26"/>
          <w:szCs w:val="26"/>
        </w:rPr>
      </w:pPr>
      <w:r w:rsidRPr="00472887">
        <w:rPr>
          <w:sz w:val="26"/>
          <w:szCs w:val="26"/>
        </w:rPr>
        <w:t>- 26 193,3 тыс.руб. - субсидия на капитальные ремонты образовательных организаций.</w:t>
      </w:r>
    </w:p>
    <w:p w:rsidR="00CC3C7C" w:rsidRPr="00472887" w:rsidRDefault="00CC3C7C" w:rsidP="00B773C6">
      <w:pPr>
        <w:ind w:left="-851" w:right="-373"/>
        <w:jc w:val="both"/>
        <w:rPr>
          <w:sz w:val="26"/>
          <w:szCs w:val="26"/>
        </w:rPr>
      </w:pPr>
      <w:r w:rsidRPr="00472887">
        <w:rPr>
          <w:sz w:val="26"/>
          <w:szCs w:val="26"/>
        </w:rPr>
        <w:t>Общая сумма доходов на 2020 год составит 951 259 тыс.рублей.</w:t>
      </w:r>
    </w:p>
    <w:p w:rsidR="00CC3C7C" w:rsidRPr="00472887" w:rsidRDefault="00CC3C7C" w:rsidP="00B773C6">
      <w:pPr>
        <w:ind w:left="-851" w:right="-373"/>
        <w:jc w:val="both"/>
        <w:rPr>
          <w:bCs/>
          <w:sz w:val="26"/>
          <w:szCs w:val="26"/>
        </w:rPr>
      </w:pPr>
      <w:r w:rsidRPr="00472887">
        <w:rPr>
          <w:sz w:val="26"/>
          <w:szCs w:val="26"/>
        </w:rPr>
        <w:t>Изменения бюджета района на 2021 год в части доходов составят 148 тыс.рублей (а</w:t>
      </w:r>
      <w:hyperlink r:id="rId9" w:history="1">
        <w:r w:rsidRPr="00472887">
          <w:rPr>
            <w:sz w:val="26"/>
            <w:szCs w:val="26"/>
          </w:rPr>
          <w:t>кцизы по подакцизным товарам (продукции), производимым на территории Российской Федерации</w:t>
        </w:r>
      </w:hyperlink>
      <w:r w:rsidRPr="00472887">
        <w:rPr>
          <w:sz w:val="26"/>
          <w:szCs w:val="26"/>
        </w:rPr>
        <w:t>)</w:t>
      </w:r>
      <w:r w:rsidRPr="00472887">
        <w:rPr>
          <w:bCs/>
          <w:sz w:val="26"/>
          <w:szCs w:val="26"/>
        </w:rPr>
        <w:t>.</w:t>
      </w:r>
    </w:p>
    <w:p w:rsidR="00CC3C7C" w:rsidRPr="00472887" w:rsidRDefault="00CC3C7C" w:rsidP="00B773C6">
      <w:pPr>
        <w:ind w:left="-851" w:right="-373"/>
        <w:jc w:val="both"/>
        <w:rPr>
          <w:sz w:val="26"/>
          <w:szCs w:val="26"/>
        </w:rPr>
      </w:pPr>
      <w:r w:rsidRPr="00472887">
        <w:rPr>
          <w:sz w:val="26"/>
          <w:szCs w:val="26"/>
        </w:rPr>
        <w:t>Общая сумма доходов на 2021 год составит 928 990,2 тыс.рублей.</w:t>
      </w:r>
    </w:p>
    <w:p w:rsidR="00CC3C7C" w:rsidRPr="00472887" w:rsidRDefault="00CC3C7C" w:rsidP="00B773C6">
      <w:pPr>
        <w:ind w:left="-851" w:right="-373"/>
        <w:jc w:val="both"/>
        <w:rPr>
          <w:b/>
          <w:sz w:val="26"/>
          <w:szCs w:val="26"/>
        </w:rPr>
      </w:pPr>
    </w:p>
    <w:p w:rsidR="00CC3C7C" w:rsidRDefault="00472887" w:rsidP="00C05FF3">
      <w:pPr>
        <w:pStyle w:val="a5"/>
        <w:spacing w:after="0"/>
        <w:ind w:left="-851" w:right="-373"/>
        <w:contextualSpacing w:val="0"/>
        <w:jc w:val="both"/>
        <w:rPr>
          <w:b/>
          <w:sz w:val="26"/>
          <w:szCs w:val="26"/>
          <w:lang w:eastAsia="ru-RU"/>
        </w:rPr>
      </w:pPr>
      <w:r>
        <w:rPr>
          <w:b/>
          <w:sz w:val="26"/>
          <w:szCs w:val="26"/>
          <w:lang w:eastAsia="ru-RU"/>
        </w:rPr>
        <w:t xml:space="preserve">       2. </w:t>
      </w:r>
      <w:r w:rsidR="00CC3C7C" w:rsidRPr="00472887">
        <w:rPr>
          <w:b/>
          <w:sz w:val="26"/>
          <w:szCs w:val="26"/>
          <w:lang w:eastAsia="ru-RU"/>
        </w:rPr>
        <w:t>Расходы</w:t>
      </w:r>
    </w:p>
    <w:p w:rsidR="00C05FF3" w:rsidRPr="00C05FF3" w:rsidRDefault="00C05FF3" w:rsidP="00C05FF3">
      <w:pPr>
        <w:pStyle w:val="a5"/>
        <w:spacing w:after="0"/>
        <w:ind w:left="-851" w:right="-373"/>
        <w:contextualSpacing w:val="0"/>
        <w:jc w:val="both"/>
        <w:rPr>
          <w:b/>
          <w:sz w:val="26"/>
          <w:szCs w:val="26"/>
          <w:lang w:eastAsia="ru-RU"/>
        </w:rPr>
      </w:pPr>
    </w:p>
    <w:p w:rsidR="00CC3C7C" w:rsidRPr="00472887" w:rsidRDefault="00CC3C7C" w:rsidP="00C05FF3">
      <w:pPr>
        <w:pStyle w:val="a5"/>
        <w:spacing w:after="0"/>
        <w:ind w:left="-851" w:right="-373"/>
        <w:jc w:val="both"/>
        <w:rPr>
          <w:sz w:val="26"/>
          <w:szCs w:val="26"/>
          <w:lang w:eastAsia="ru-RU"/>
        </w:rPr>
      </w:pPr>
      <w:r w:rsidRPr="00472887">
        <w:rPr>
          <w:sz w:val="26"/>
          <w:szCs w:val="26"/>
          <w:lang w:eastAsia="ru-RU"/>
        </w:rPr>
        <w:tab/>
        <w:t>Внесение изменений в расходную часть бюджета обусловлено распределением целевых межбюджетных трансфертов из областного бюджета в бюджет района, а также включением в бюджет остатков средств на счете бюджета района по состоянию на 01.01.2019.</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ab/>
        <w:t>Общая сумма целевых межбюджетных трансфертов, дополнительно предусмотренных в бюджет района из бюджета Иркутской области, составляет 144 955,7 тыс. руб. Расходы предусмотрены на:</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строительство полигона твердых бытовых отходов в п. Михайловка в сумме 104 710,3 тыс. руб.;</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капитальный ремонт СОШ с. Голуметь в сумме 27 000,0 тыс. руб.;</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lastRenderedPageBreak/>
        <w:t>- на реализацию мероприятий перечня проектов народных инициатив в сумме 7 880,5 тыс. руб.;</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на оплату стоимости набора продуктов питания в лагерях с дневным пребыванием детей в сумме 2 641,8 тыс. руб.;</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на подключение библиотек к информационно-телекоммуникационной сети «Интернет» в сумме 1 663,7 тыс. руб.;</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приобретение котельного оборудования в рамках подготовки к отопительному сезону СОШ с. Рысево в сумме 910,0 тыс. руб.;</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на комплектование книжных фондов библиотек в сумме 149,4 тыс. руб.</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ab/>
        <w:t>За счет остатков средств, сложившихся на счете бюджета района по состоянию на 01.01.2019, распределены расходы в сумме 7 055,7 тыс. руб. по следующим направлениям:</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- 3 790,3 тыс. руб. зарезервировано на финансовое обеспечение расходных обязательств Черемховского районного муниципального образования, софинансируемых за счет целевых межбюджетных трансфертов из областного бюджета;</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- 930,5 тыс. руб. на оплату продуктов питания для воспитанников детских садов за счет средств родительской платы;</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- 503,0 тыс. руб. на софинансирование мероприятий перечня проектов народных инициатив за счет средств местного бюджета;</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- 364,7 тыс. руб. на установку и обслуживание тревожных кнопок в учреждениях образования;</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- 300,0 тыс. руб. на замену двигателя в автобусе СОШ с. Онот;</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- 201,9 тыс. руб. на содержание районных дорог за счет средств дорожного фонда;</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- 109,7 тыс. руб. на выплату среднемесячного заработка уволенным по сокращению работникам на период трудоустройства (ДОУ № 54 п. Михайловка);</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- 111,3 тыс. руб. на уплату пеней, штрафов, госпошлин;</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- 108,6 тыс. руб. на медицинское обследование работников образования, которые примут  участие в оздоровительной кампании летом 2019 г.;</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- 104,5 тыс. руб. на приобретение подарков для первоклассников 2019 года;</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- 103,8 тыс. руб. на вывоз мусора с территории учреждений культуры;</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- 80,0 тыс. руб. на оплату курсов повышения квалификации сотрудников администрации района;</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xml:space="preserve">- 58,3 тыс. руб. на приобретение материальных запасов для учреждений культуры и дополнительного образования за счет средств от оказания платных услуг и добровольных пожертвований; </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- 50,0 тыс. руб. на дополнительный взнос в Ассоциацию муниципальных образований иркутской области;</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- 41,3 тыс. руб. на монтаж тахографа на транспорт МКЦ;</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- 40,0 тыс. руб. наградной материал для проведения турнира по самбо;</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- 40,0 тыс. руб. на приобретение компьютерной техники в учреждения образования;</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- 36,3 тыс. руб. на приобретение бланков аттестатов;</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- 33,8 тыс. руб. на приобретение мебели (стеллажи) в КУМИ;</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- 16,4 тыс. руб. на софинансирование расходов по проектированию строительства виадука на ст. Половина;</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- 10,7 тыс. руб. на оплату предрейсового осмотра водителя МКЦ;</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- 10,5 тыс. руб. на приобретение линолеума в помещение администрации ЧРМО;</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lastRenderedPageBreak/>
        <w:t>- 10,1 тыс. руб. на взносы на капитальный ремонт общего имущества в многоквартирном доме.</w:t>
      </w:r>
    </w:p>
    <w:p w:rsidR="00CC3C7C" w:rsidRPr="00472887" w:rsidRDefault="00CC3C7C" w:rsidP="00B773C6">
      <w:pPr>
        <w:pStyle w:val="a5"/>
        <w:spacing w:after="0"/>
        <w:ind w:left="-851" w:right="-373"/>
        <w:jc w:val="both"/>
        <w:rPr>
          <w:sz w:val="26"/>
          <w:szCs w:val="26"/>
          <w:lang w:eastAsia="ru-RU"/>
        </w:rPr>
      </w:pPr>
      <w:r w:rsidRPr="00472887">
        <w:rPr>
          <w:sz w:val="26"/>
          <w:szCs w:val="26"/>
          <w:lang w:eastAsia="ru-RU"/>
        </w:rPr>
        <w:tab/>
        <w:t>Изменение параметров бюджета на плановый период осуществлено за счет распределения бюджету района субсидий на капитальный ремонт СОШ с. Голуметь в сумме 26 193,3 тыс. руб. на 2020 год, а также за счет увеличения плановых показателей  по поступлениям в дорожный фонд района на 2020 год в сумме 50,9 тыс. руб., на 2021 – в сумме 148,0 тыс. руб. Соответственно пересмотрены и  размеры условно утвержденных расходов: на 2020 год они составят 6 378,9 тыс. руб. (+1,3 тыс. руб.), на 2021 – 12 697,8 тыс. руб. (+7,4 тыс. руб.).</w:t>
      </w:r>
    </w:p>
    <w:p w:rsidR="00CC3C7C" w:rsidRPr="00472887" w:rsidRDefault="00CC3C7C" w:rsidP="00B773C6">
      <w:pPr>
        <w:ind w:left="-851" w:right="-373"/>
        <w:jc w:val="both"/>
        <w:rPr>
          <w:sz w:val="26"/>
          <w:szCs w:val="26"/>
        </w:rPr>
      </w:pPr>
      <w:r w:rsidRPr="00472887">
        <w:rPr>
          <w:sz w:val="26"/>
          <w:szCs w:val="26"/>
        </w:rPr>
        <w:tab/>
        <w:t xml:space="preserve">Общая сумма расходов бюджета района составит </w:t>
      </w:r>
      <w:r w:rsidRPr="00472887">
        <w:rPr>
          <w:b/>
          <w:sz w:val="26"/>
          <w:szCs w:val="26"/>
        </w:rPr>
        <w:t>1 119 871,4</w:t>
      </w:r>
      <w:r w:rsidRPr="00472887">
        <w:rPr>
          <w:sz w:val="26"/>
          <w:szCs w:val="26"/>
        </w:rPr>
        <w:t xml:space="preserve"> тыс. руб. на 2019 год, </w:t>
      </w:r>
      <w:r w:rsidRPr="00472887">
        <w:rPr>
          <w:b/>
          <w:sz w:val="26"/>
          <w:szCs w:val="26"/>
        </w:rPr>
        <w:t>957 632,2</w:t>
      </w:r>
      <w:r w:rsidRPr="00472887">
        <w:rPr>
          <w:sz w:val="26"/>
          <w:szCs w:val="26"/>
        </w:rPr>
        <w:t xml:space="preserve"> тыс. руб. на 2020 год, </w:t>
      </w:r>
      <w:r w:rsidRPr="00472887">
        <w:rPr>
          <w:b/>
          <w:sz w:val="26"/>
          <w:szCs w:val="26"/>
        </w:rPr>
        <w:t>928 990,2</w:t>
      </w:r>
      <w:r w:rsidRPr="00472887">
        <w:rPr>
          <w:sz w:val="26"/>
          <w:szCs w:val="26"/>
        </w:rPr>
        <w:t xml:space="preserve"> тыс. руб. на 2021 год.</w:t>
      </w:r>
    </w:p>
    <w:p w:rsidR="00CC3C7C" w:rsidRPr="00472887" w:rsidRDefault="00CC3C7C" w:rsidP="00B773C6">
      <w:pPr>
        <w:ind w:left="-851" w:right="-373"/>
        <w:jc w:val="both"/>
        <w:rPr>
          <w:b/>
          <w:sz w:val="26"/>
          <w:szCs w:val="26"/>
        </w:rPr>
      </w:pPr>
    </w:p>
    <w:p w:rsidR="00CC3C7C" w:rsidRPr="00472887" w:rsidRDefault="00472887" w:rsidP="00472887">
      <w:pPr>
        <w:pStyle w:val="a5"/>
        <w:spacing w:after="0"/>
        <w:ind w:left="-851" w:right="-373"/>
        <w:contextualSpacing w:val="0"/>
        <w:rPr>
          <w:b/>
          <w:sz w:val="26"/>
          <w:szCs w:val="26"/>
        </w:rPr>
      </w:pPr>
      <w:r>
        <w:rPr>
          <w:b/>
          <w:sz w:val="26"/>
          <w:szCs w:val="26"/>
        </w:rPr>
        <w:t xml:space="preserve">       1. </w:t>
      </w:r>
      <w:r w:rsidR="00CC3C7C" w:rsidRPr="00472887">
        <w:rPr>
          <w:b/>
          <w:sz w:val="26"/>
          <w:szCs w:val="26"/>
        </w:rPr>
        <w:t>Источники финансирования дефицита бюджета</w:t>
      </w:r>
    </w:p>
    <w:p w:rsidR="00CC3C7C" w:rsidRPr="00472887" w:rsidRDefault="00CC3C7C" w:rsidP="00B773C6">
      <w:pPr>
        <w:ind w:left="-851" w:right="-373"/>
        <w:jc w:val="both"/>
        <w:rPr>
          <w:b/>
          <w:sz w:val="26"/>
          <w:szCs w:val="26"/>
        </w:rPr>
      </w:pPr>
    </w:p>
    <w:p w:rsidR="00CC3C7C" w:rsidRPr="00472887" w:rsidRDefault="00CC3C7C" w:rsidP="00B773C6">
      <w:pPr>
        <w:ind w:left="-851" w:right="-373"/>
        <w:jc w:val="both"/>
        <w:rPr>
          <w:sz w:val="26"/>
          <w:szCs w:val="26"/>
        </w:rPr>
      </w:pPr>
      <w:r w:rsidRPr="00472887">
        <w:rPr>
          <w:sz w:val="26"/>
          <w:szCs w:val="26"/>
        </w:rPr>
        <w:t xml:space="preserve">Дефицит бюджета района на 2019 год составит 5 % утвержденного общего годового объема доходов бюджета Черемховского районного муниципального образования с учетом снижения остатков на счетах по учету средств по состоянию на 01.01.2019 г. </w:t>
      </w:r>
    </w:p>
    <w:p w:rsidR="00CC3C7C" w:rsidRPr="00472887" w:rsidRDefault="00472887" w:rsidP="00B773C6">
      <w:pPr>
        <w:ind w:left="-851" w:right="-373"/>
        <w:jc w:val="both"/>
        <w:rPr>
          <w:sz w:val="26"/>
          <w:szCs w:val="26"/>
        </w:rPr>
      </w:pPr>
      <w:r>
        <w:rPr>
          <w:sz w:val="26"/>
          <w:szCs w:val="26"/>
        </w:rPr>
        <w:t xml:space="preserve">Источники финансирования дефицита </w:t>
      </w:r>
      <w:r w:rsidR="00CC3C7C" w:rsidRPr="00472887">
        <w:rPr>
          <w:sz w:val="26"/>
          <w:szCs w:val="26"/>
        </w:rPr>
        <w:t>бюджета предусмотрены на 2019 год в сумме 13 323,2 тыс. рублей.</w:t>
      </w:r>
    </w:p>
    <w:p w:rsidR="00CC3C7C" w:rsidRPr="00472887" w:rsidRDefault="00CC3C7C" w:rsidP="00B773C6">
      <w:pPr>
        <w:ind w:left="-851" w:right="-373"/>
        <w:jc w:val="both"/>
        <w:rPr>
          <w:sz w:val="26"/>
          <w:szCs w:val="26"/>
        </w:rPr>
      </w:pPr>
      <w:r w:rsidRPr="00472887">
        <w:rPr>
          <w:sz w:val="26"/>
          <w:szCs w:val="26"/>
        </w:rPr>
        <w:t>В составе источников финансирования дефицита бюджета определены:</w:t>
      </w:r>
    </w:p>
    <w:p w:rsidR="00CC3C7C" w:rsidRPr="00472887" w:rsidRDefault="00CC3C7C" w:rsidP="00B773C6">
      <w:pPr>
        <w:pStyle w:val="a8"/>
        <w:ind w:left="-851" w:right="-373"/>
        <w:jc w:val="both"/>
        <w:rPr>
          <w:sz w:val="26"/>
          <w:szCs w:val="26"/>
        </w:rPr>
      </w:pPr>
      <w:r w:rsidRPr="00472887">
        <w:rPr>
          <w:sz w:val="26"/>
          <w:szCs w:val="26"/>
        </w:rPr>
        <w:t>- остатки денежных средств на счете бюджета на начало финансового года в сумме 7 076,5 тыс. рублей;</w:t>
      </w:r>
    </w:p>
    <w:p w:rsidR="00CC3C7C" w:rsidRPr="00472887" w:rsidRDefault="00CC3C7C" w:rsidP="00B773C6">
      <w:pPr>
        <w:pStyle w:val="a8"/>
        <w:ind w:left="-851" w:right="-373"/>
        <w:jc w:val="both"/>
        <w:rPr>
          <w:sz w:val="26"/>
          <w:szCs w:val="26"/>
        </w:rPr>
      </w:pPr>
      <w:r w:rsidRPr="00472887">
        <w:rPr>
          <w:sz w:val="26"/>
          <w:szCs w:val="26"/>
        </w:rPr>
        <w:t>- привлечение кредитов от кредитных организаций в объеме 7 108,2 тыс. рублей.</w:t>
      </w:r>
    </w:p>
    <w:p w:rsidR="00CC3C7C" w:rsidRPr="00472887" w:rsidRDefault="00472887" w:rsidP="00B773C6">
      <w:pPr>
        <w:ind w:left="-851" w:right="-373"/>
        <w:jc w:val="both"/>
        <w:rPr>
          <w:sz w:val="26"/>
          <w:szCs w:val="26"/>
        </w:rPr>
      </w:pPr>
      <w:r>
        <w:rPr>
          <w:sz w:val="26"/>
          <w:szCs w:val="26"/>
        </w:rPr>
        <w:t>-  погашение бюджетных кредитов</w:t>
      </w:r>
      <w:r w:rsidR="00CC3C7C" w:rsidRPr="00472887">
        <w:rPr>
          <w:sz w:val="26"/>
          <w:szCs w:val="26"/>
        </w:rPr>
        <w:t xml:space="preserve"> в 2019 году в сумме 861,5 тыс. рублей.</w:t>
      </w:r>
    </w:p>
    <w:p w:rsidR="00CC3C7C" w:rsidRPr="00472887" w:rsidRDefault="00CC3C7C" w:rsidP="00B773C6">
      <w:pPr>
        <w:ind w:left="-851" w:right="-373"/>
        <w:jc w:val="both"/>
        <w:rPr>
          <w:sz w:val="26"/>
          <w:szCs w:val="26"/>
        </w:rPr>
      </w:pPr>
      <w:r w:rsidRPr="00472887">
        <w:rPr>
          <w:sz w:val="26"/>
          <w:szCs w:val="26"/>
        </w:rPr>
        <w:t>Дефицит бюджета на 2020 год составит – 5 %;</w:t>
      </w:r>
    </w:p>
    <w:p w:rsidR="00CC3C7C" w:rsidRPr="00472887" w:rsidRDefault="00CC3C7C" w:rsidP="00B773C6">
      <w:pPr>
        <w:ind w:left="-851" w:right="-373"/>
        <w:jc w:val="both"/>
        <w:rPr>
          <w:sz w:val="26"/>
          <w:szCs w:val="26"/>
        </w:rPr>
      </w:pPr>
      <w:r w:rsidRPr="00472887">
        <w:rPr>
          <w:sz w:val="26"/>
          <w:szCs w:val="26"/>
        </w:rPr>
        <w:t>Дефицит бюджета на 2021 год составит – 0 %.</w:t>
      </w:r>
    </w:p>
    <w:p w:rsidR="00380D5A" w:rsidRPr="00472887" w:rsidRDefault="00380D5A" w:rsidP="00B773C6">
      <w:pPr>
        <w:widowControl w:val="0"/>
        <w:ind w:left="-851" w:right="-373"/>
        <w:jc w:val="both"/>
        <w:rPr>
          <w:sz w:val="26"/>
          <w:szCs w:val="26"/>
        </w:rPr>
      </w:pPr>
    </w:p>
    <w:p w:rsidR="00052D16" w:rsidRPr="00472887" w:rsidRDefault="00052D16" w:rsidP="00B773C6">
      <w:pPr>
        <w:ind w:left="-851" w:right="-373"/>
        <w:jc w:val="both"/>
        <w:rPr>
          <w:b/>
          <w:sz w:val="26"/>
          <w:szCs w:val="26"/>
        </w:rPr>
      </w:pPr>
      <w:r w:rsidRPr="00472887">
        <w:rPr>
          <w:b/>
          <w:sz w:val="26"/>
          <w:szCs w:val="26"/>
        </w:rPr>
        <w:t>Слушали:</w:t>
      </w:r>
    </w:p>
    <w:p w:rsidR="00052D16" w:rsidRPr="00472887" w:rsidRDefault="00F35EB9" w:rsidP="00B773C6">
      <w:pPr>
        <w:ind w:left="-851" w:right="-373"/>
        <w:jc w:val="both"/>
        <w:rPr>
          <w:sz w:val="26"/>
          <w:szCs w:val="26"/>
        </w:rPr>
      </w:pPr>
      <w:r w:rsidRPr="00472887">
        <w:rPr>
          <w:b/>
          <w:i/>
          <w:sz w:val="26"/>
          <w:szCs w:val="26"/>
        </w:rPr>
        <w:t>Ярошевич</w:t>
      </w:r>
      <w:r w:rsidR="00052D16" w:rsidRPr="00472887">
        <w:rPr>
          <w:b/>
          <w:i/>
          <w:sz w:val="26"/>
          <w:szCs w:val="26"/>
        </w:rPr>
        <w:t xml:space="preserve"> Т. А</w:t>
      </w:r>
      <w:r w:rsidR="00052D16" w:rsidRPr="00472887">
        <w:rPr>
          <w:sz w:val="26"/>
          <w:szCs w:val="26"/>
        </w:rPr>
        <w:t>.: какие будут вопросы?</w:t>
      </w:r>
    </w:p>
    <w:p w:rsidR="00052D16" w:rsidRPr="00472887" w:rsidRDefault="00052D16" w:rsidP="00B773C6">
      <w:pPr>
        <w:ind w:left="-851" w:right="-373"/>
        <w:jc w:val="both"/>
        <w:rPr>
          <w:sz w:val="26"/>
          <w:szCs w:val="26"/>
        </w:rPr>
      </w:pPr>
      <w:r w:rsidRPr="00472887">
        <w:rPr>
          <w:sz w:val="26"/>
          <w:szCs w:val="26"/>
        </w:rPr>
        <w:t>предложения?</w:t>
      </w:r>
    </w:p>
    <w:p w:rsidR="00052D16" w:rsidRPr="00472887" w:rsidRDefault="00F35EB9" w:rsidP="00B773C6">
      <w:pPr>
        <w:ind w:left="-851" w:right="-373"/>
        <w:jc w:val="both"/>
        <w:rPr>
          <w:sz w:val="26"/>
          <w:szCs w:val="26"/>
        </w:rPr>
      </w:pPr>
      <w:r w:rsidRPr="00472887">
        <w:rPr>
          <w:b/>
          <w:i/>
          <w:sz w:val="26"/>
          <w:szCs w:val="26"/>
        </w:rPr>
        <w:t>Ярошевич</w:t>
      </w:r>
      <w:r w:rsidR="00052D16" w:rsidRPr="00472887">
        <w:rPr>
          <w:b/>
          <w:i/>
          <w:sz w:val="26"/>
          <w:szCs w:val="26"/>
        </w:rPr>
        <w:t xml:space="preserve"> Т.А.:</w:t>
      </w:r>
      <w:r w:rsidR="00052D16" w:rsidRPr="00472887">
        <w:rPr>
          <w:sz w:val="26"/>
          <w:szCs w:val="26"/>
        </w:rPr>
        <w:t xml:space="preserve"> поступило предложение принять данное решение?</w:t>
      </w:r>
    </w:p>
    <w:p w:rsidR="00052D16" w:rsidRPr="00472887" w:rsidRDefault="00052D16" w:rsidP="00B773C6">
      <w:pPr>
        <w:ind w:left="-851" w:right="-373"/>
        <w:jc w:val="both"/>
        <w:rPr>
          <w:sz w:val="26"/>
          <w:szCs w:val="26"/>
        </w:rPr>
      </w:pPr>
      <w:r w:rsidRPr="00472887">
        <w:rPr>
          <w:sz w:val="26"/>
          <w:szCs w:val="26"/>
        </w:rPr>
        <w:t>прошу голосовать?</w:t>
      </w:r>
    </w:p>
    <w:p w:rsidR="00052D16" w:rsidRPr="00472887" w:rsidRDefault="00052D16" w:rsidP="00B773C6">
      <w:pPr>
        <w:ind w:left="-851" w:right="-373"/>
        <w:jc w:val="both"/>
        <w:rPr>
          <w:b/>
          <w:sz w:val="26"/>
          <w:szCs w:val="26"/>
        </w:rPr>
      </w:pPr>
      <w:r w:rsidRPr="00472887">
        <w:rPr>
          <w:sz w:val="26"/>
          <w:szCs w:val="26"/>
        </w:rPr>
        <w:t>за – 1</w:t>
      </w:r>
      <w:r w:rsidR="00CC3C7C" w:rsidRPr="00472887">
        <w:rPr>
          <w:sz w:val="26"/>
          <w:szCs w:val="26"/>
        </w:rPr>
        <w:t>0</w:t>
      </w:r>
      <w:r w:rsidRPr="00472887">
        <w:rPr>
          <w:sz w:val="26"/>
          <w:szCs w:val="26"/>
        </w:rPr>
        <w:t xml:space="preserve"> депутатов</w:t>
      </w:r>
    </w:p>
    <w:p w:rsidR="00052D16" w:rsidRPr="00472887" w:rsidRDefault="00052D16" w:rsidP="00B773C6">
      <w:pPr>
        <w:ind w:left="-851" w:right="-373"/>
        <w:jc w:val="both"/>
        <w:rPr>
          <w:sz w:val="26"/>
          <w:szCs w:val="26"/>
        </w:rPr>
      </w:pPr>
      <w:r w:rsidRPr="00472887">
        <w:rPr>
          <w:sz w:val="26"/>
          <w:szCs w:val="26"/>
        </w:rPr>
        <w:t>против – нет</w:t>
      </w:r>
    </w:p>
    <w:p w:rsidR="00052D16" w:rsidRPr="00472887" w:rsidRDefault="00052D16" w:rsidP="00B773C6">
      <w:pPr>
        <w:ind w:left="-851" w:right="-373"/>
        <w:jc w:val="both"/>
        <w:rPr>
          <w:sz w:val="26"/>
          <w:szCs w:val="26"/>
        </w:rPr>
      </w:pPr>
      <w:r w:rsidRPr="00472887">
        <w:rPr>
          <w:sz w:val="26"/>
          <w:szCs w:val="26"/>
        </w:rPr>
        <w:t>воздержались – нет</w:t>
      </w:r>
    </w:p>
    <w:p w:rsidR="00052D16" w:rsidRPr="00472887" w:rsidRDefault="00052D16" w:rsidP="00B773C6">
      <w:pPr>
        <w:ind w:left="-851" w:right="-373"/>
        <w:jc w:val="both"/>
        <w:rPr>
          <w:sz w:val="26"/>
          <w:szCs w:val="26"/>
        </w:rPr>
      </w:pPr>
      <w:r w:rsidRPr="00472887">
        <w:rPr>
          <w:b/>
          <w:sz w:val="26"/>
          <w:szCs w:val="26"/>
        </w:rPr>
        <w:t>Решили</w:t>
      </w:r>
      <w:r w:rsidRPr="00472887">
        <w:rPr>
          <w:sz w:val="26"/>
          <w:szCs w:val="26"/>
        </w:rPr>
        <w:t>: решение принято единогласно</w:t>
      </w:r>
    </w:p>
    <w:p w:rsidR="00672674" w:rsidRPr="00472887" w:rsidRDefault="00672674" w:rsidP="00B773C6">
      <w:pPr>
        <w:ind w:left="-851" w:right="-373"/>
        <w:jc w:val="both"/>
        <w:rPr>
          <w:sz w:val="26"/>
          <w:szCs w:val="26"/>
        </w:rPr>
      </w:pPr>
    </w:p>
    <w:p w:rsidR="00672674" w:rsidRPr="00472887" w:rsidRDefault="00672674" w:rsidP="00B773C6">
      <w:pPr>
        <w:ind w:left="-851" w:right="-373"/>
        <w:jc w:val="both"/>
        <w:rPr>
          <w:b/>
          <w:sz w:val="26"/>
          <w:szCs w:val="26"/>
        </w:rPr>
      </w:pPr>
      <w:r w:rsidRPr="00472887">
        <w:rPr>
          <w:b/>
          <w:sz w:val="26"/>
          <w:szCs w:val="26"/>
        </w:rPr>
        <w:t xml:space="preserve">Слушали </w:t>
      </w:r>
      <w:r w:rsidR="00F8790D" w:rsidRPr="00472887">
        <w:rPr>
          <w:b/>
          <w:sz w:val="26"/>
          <w:szCs w:val="26"/>
        </w:rPr>
        <w:t>Гапонову Елену Валентиновну</w:t>
      </w:r>
      <w:r w:rsidRPr="00472887">
        <w:rPr>
          <w:b/>
          <w:sz w:val="26"/>
          <w:szCs w:val="26"/>
        </w:rPr>
        <w:t>:</w:t>
      </w:r>
      <w:r w:rsidR="00F8790D" w:rsidRPr="00472887">
        <w:rPr>
          <w:b/>
          <w:sz w:val="26"/>
          <w:szCs w:val="26"/>
        </w:rPr>
        <w:t xml:space="preserve"> и.о.</w:t>
      </w:r>
      <w:r w:rsidRPr="00472887">
        <w:rPr>
          <w:b/>
          <w:sz w:val="26"/>
          <w:szCs w:val="26"/>
        </w:rPr>
        <w:t xml:space="preserve"> </w:t>
      </w:r>
      <w:r w:rsidR="00380D5A" w:rsidRPr="00472887">
        <w:rPr>
          <w:b/>
          <w:sz w:val="26"/>
          <w:szCs w:val="26"/>
        </w:rPr>
        <w:t xml:space="preserve">председателя комитета по управлению муниципальным имуществом. </w:t>
      </w:r>
    </w:p>
    <w:p w:rsidR="00672674" w:rsidRPr="00472887" w:rsidRDefault="00672674" w:rsidP="00B773C6">
      <w:pPr>
        <w:ind w:left="-851" w:right="-373"/>
        <w:jc w:val="both"/>
        <w:rPr>
          <w:b/>
          <w:sz w:val="26"/>
          <w:szCs w:val="26"/>
        </w:rPr>
      </w:pPr>
    </w:p>
    <w:p w:rsidR="00CC3C7C" w:rsidRPr="00472887" w:rsidRDefault="00C05FF3" w:rsidP="00B773C6">
      <w:pPr>
        <w:tabs>
          <w:tab w:val="left" w:pos="3600"/>
        </w:tabs>
        <w:ind w:left="-851" w:right="-373"/>
        <w:jc w:val="both"/>
        <w:rPr>
          <w:sz w:val="26"/>
          <w:szCs w:val="26"/>
        </w:rPr>
      </w:pPr>
      <w:r>
        <w:rPr>
          <w:sz w:val="26"/>
          <w:szCs w:val="26"/>
        </w:rPr>
        <w:t xml:space="preserve">     </w:t>
      </w:r>
      <w:r w:rsidR="00CC3C7C" w:rsidRPr="00472887">
        <w:rPr>
          <w:sz w:val="26"/>
          <w:szCs w:val="26"/>
        </w:rPr>
        <w:t>Об утверждении отчета о выполнении прогнозного плана (программы) приватизации муниципального имущества Черемховского районного муниципального образования за 2018 год, утвержденный решением Думы Черемховского районного муниципального образования от 31.01.2018 № 194.</w:t>
      </w:r>
    </w:p>
    <w:p w:rsidR="008A67C2" w:rsidRPr="00472887" w:rsidRDefault="008A67C2" w:rsidP="00B773C6">
      <w:pPr>
        <w:ind w:left="-851" w:right="-373"/>
        <w:jc w:val="both"/>
        <w:rPr>
          <w:b/>
          <w:sz w:val="26"/>
          <w:szCs w:val="26"/>
        </w:rPr>
      </w:pPr>
    </w:p>
    <w:p w:rsidR="00CC3C7C" w:rsidRPr="00472887" w:rsidRDefault="00472887" w:rsidP="00B773C6">
      <w:pPr>
        <w:tabs>
          <w:tab w:val="left" w:pos="426"/>
        </w:tabs>
        <w:ind w:left="-851" w:right="-373"/>
        <w:jc w:val="both"/>
        <w:rPr>
          <w:sz w:val="26"/>
          <w:szCs w:val="26"/>
        </w:rPr>
      </w:pPr>
      <w:r>
        <w:rPr>
          <w:sz w:val="26"/>
          <w:szCs w:val="26"/>
        </w:rPr>
        <w:t xml:space="preserve">      </w:t>
      </w:r>
      <w:r w:rsidR="00CC3C7C" w:rsidRPr="00472887">
        <w:rPr>
          <w:sz w:val="26"/>
          <w:szCs w:val="26"/>
        </w:rPr>
        <w:t xml:space="preserve">Комитетом по управлению муниципальным имуществом Черемховского районного муниципального образования приватизация муниципального имущества в 2018 году осуществлялась в соответствии с решением Думы Черемховского районного муниципального образования от </w:t>
      </w:r>
      <w:r>
        <w:rPr>
          <w:sz w:val="26"/>
          <w:szCs w:val="26"/>
        </w:rPr>
        <w:t xml:space="preserve">31.01.2018 № 194 </w:t>
      </w:r>
      <w:r w:rsidR="00CC3C7C" w:rsidRPr="00472887">
        <w:rPr>
          <w:bCs/>
          <w:color w:val="000000"/>
          <w:sz w:val="26"/>
          <w:szCs w:val="26"/>
        </w:rPr>
        <w:t>(с изменениями, внесенными решениями Думы Черемховского районного муниципального образования от 28.03.2018 № 204, от 30.05.2018 № 219, от 19.07.2018 № 227, от 24.10.2018 № 243, от 04.12.2018 № 250).</w:t>
      </w:r>
    </w:p>
    <w:p w:rsidR="00CC3C7C" w:rsidRPr="00472887" w:rsidRDefault="00CC3C7C" w:rsidP="00B773C6">
      <w:pPr>
        <w:ind w:left="-851" w:right="-373"/>
        <w:jc w:val="both"/>
        <w:rPr>
          <w:sz w:val="26"/>
          <w:szCs w:val="26"/>
        </w:rPr>
      </w:pPr>
      <w:r w:rsidRPr="00472887">
        <w:rPr>
          <w:sz w:val="26"/>
          <w:szCs w:val="26"/>
        </w:rPr>
        <w:lastRenderedPageBreak/>
        <w:t>Целью исполнения плана приватизации являлось пополнение доходной части бюджета района, повышение эффективности использования объектов приватизации на территории Черемховского районного муниципального образования.</w:t>
      </w:r>
    </w:p>
    <w:p w:rsidR="00CC3C7C" w:rsidRPr="00472887" w:rsidRDefault="00CC3C7C" w:rsidP="00B773C6">
      <w:pPr>
        <w:ind w:left="-851" w:right="-373"/>
        <w:jc w:val="both"/>
        <w:rPr>
          <w:sz w:val="26"/>
          <w:szCs w:val="26"/>
        </w:rPr>
      </w:pPr>
      <w:r w:rsidRPr="00472887">
        <w:rPr>
          <w:sz w:val="26"/>
          <w:szCs w:val="26"/>
        </w:rPr>
        <w:t xml:space="preserve">       </w:t>
      </w:r>
      <w:r w:rsidR="00472887">
        <w:rPr>
          <w:sz w:val="26"/>
          <w:szCs w:val="26"/>
        </w:rPr>
        <w:t xml:space="preserve">    </w:t>
      </w:r>
      <w:r w:rsidRPr="00472887">
        <w:rPr>
          <w:sz w:val="26"/>
          <w:szCs w:val="26"/>
        </w:rPr>
        <w:t xml:space="preserve">На 2018 год прогнозным планом утверждено к приватизации 11 объектов недвижимого имущества, 4 объекта движимого имущества. Из них продан 1 объект недвижимого имущества, 1 объект движимого имущества.  </w:t>
      </w:r>
    </w:p>
    <w:p w:rsidR="00CC3C7C" w:rsidRPr="00472887" w:rsidRDefault="00CC3C7C" w:rsidP="00CC3C7C">
      <w:pPr>
        <w:jc w:val="both"/>
        <w:rPr>
          <w:sz w:val="26"/>
          <w:szCs w:val="26"/>
        </w:rPr>
      </w:pPr>
    </w:p>
    <w:p w:rsidR="00CC3C7C" w:rsidRPr="00472887" w:rsidRDefault="00CC3C7C" w:rsidP="00CC3C7C">
      <w:pPr>
        <w:jc w:val="center"/>
        <w:rPr>
          <w:sz w:val="26"/>
          <w:szCs w:val="26"/>
        </w:rPr>
      </w:pPr>
      <w:r w:rsidRPr="00472887">
        <w:rPr>
          <w:sz w:val="26"/>
          <w:szCs w:val="26"/>
        </w:rPr>
        <w:t>Недвижимое имущество:</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103"/>
        <w:gridCol w:w="1611"/>
        <w:gridCol w:w="1529"/>
        <w:gridCol w:w="1448"/>
        <w:gridCol w:w="1893"/>
        <w:gridCol w:w="1793"/>
      </w:tblGrid>
      <w:tr w:rsidR="00CC3C7C" w:rsidRPr="00472887" w:rsidTr="00472887">
        <w:tc>
          <w:tcPr>
            <w:tcW w:w="588" w:type="dxa"/>
            <w:shd w:val="clear" w:color="auto" w:fill="auto"/>
            <w:vAlign w:val="center"/>
          </w:tcPr>
          <w:p w:rsidR="00CC3C7C" w:rsidRPr="00472887" w:rsidRDefault="00CC3C7C" w:rsidP="00B773C6">
            <w:pPr>
              <w:jc w:val="center"/>
              <w:rPr>
                <w:b/>
                <w:bCs/>
                <w:sz w:val="26"/>
                <w:szCs w:val="26"/>
              </w:rPr>
            </w:pPr>
            <w:r w:rsidRPr="00472887">
              <w:rPr>
                <w:b/>
                <w:bCs/>
                <w:sz w:val="26"/>
                <w:szCs w:val="26"/>
              </w:rPr>
              <w:t>№ п/п</w:t>
            </w:r>
          </w:p>
        </w:tc>
        <w:tc>
          <w:tcPr>
            <w:tcW w:w="2103" w:type="dxa"/>
            <w:shd w:val="clear" w:color="auto" w:fill="auto"/>
            <w:vAlign w:val="center"/>
          </w:tcPr>
          <w:p w:rsidR="00CC3C7C" w:rsidRPr="00472887" w:rsidRDefault="00CC3C7C" w:rsidP="00B773C6">
            <w:pPr>
              <w:jc w:val="center"/>
              <w:rPr>
                <w:b/>
                <w:bCs/>
                <w:sz w:val="26"/>
                <w:szCs w:val="26"/>
              </w:rPr>
            </w:pPr>
          </w:p>
          <w:p w:rsidR="00CC3C7C" w:rsidRPr="00472887" w:rsidRDefault="00CC3C7C" w:rsidP="00B773C6">
            <w:pPr>
              <w:jc w:val="center"/>
              <w:rPr>
                <w:b/>
                <w:bCs/>
                <w:sz w:val="26"/>
                <w:szCs w:val="26"/>
              </w:rPr>
            </w:pPr>
            <w:r w:rsidRPr="00472887">
              <w:rPr>
                <w:b/>
                <w:bCs/>
                <w:sz w:val="26"/>
                <w:szCs w:val="26"/>
              </w:rPr>
              <w:t>Наименование объекта и его характерис-тика</w:t>
            </w:r>
          </w:p>
        </w:tc>
        <w:tc>
          <w:tcPr>
            <w:tcW w:w="1611" w:type="dxa"/>
            <w:shd w:val="clear" w:color="auto" w:fill="auto"/>
            <w:vAlign w:val="center"/>
          </w:tcPr>
          <w:p w:rsidR="00CC3C7C" w:rsidRPr="00472887" w:rsidRDefault="00CC3C7C" w:rsidP="00B773C6">
            <w:pPr>
              <w:jc w:val="center"/>
              <w:rPr>
                <w:b/>
                <w:bCs/>
                <w:sz w:val="26"/>
                <w:szCs w:val="26"/>
              </w:rPr>
            </w:pPr>
            <w:r w:rsidRPr="00472887">
              <w:rPr>
                <w:b/>
                <w:bCs/>
                <w:sz w:val="26"/>
                <w:szCs w:val="26"/>
              </w:rPr>
              <w:t>Адрес местона-хождения</w:t>
            </w:r>
          </w:p>
        </w:tc>
        <w:tc>
          <w:tcPr>
            <w:tcW w:w="1529" w:type="dxa"/>
            <w:shd w:val="clear" w:color="auto" w:fill="auto"/>
            <w:vAlign w:val="center"/>
          </w:tcPr>
          <w:p w:rsidR="00CC3C7C" w:rsidRPr="00472887" w:rsidRDefault="00CC3C7C" w:rsidP="00B773C6">
            <w:pPr>
              <w:jc w:val="center"/>
              <w:rPr>
                <w:b/>
                <w:bCs/>
                <w:sz w:val="26"/>
                <w:szCs w:val="26"/>
              </w:rPr>
            </w:pPr>
            <w:r w:rsidRPr="00472887">
              <w:rPr>
                <w:b/>
                <w:bCs/>
                <w:sz w:val="26"/>
                <w:szCs w:val="26"/>
              </w:rPr>
              <w:t>Начальная цена, (руб.)</w:t>
            </w:r>
          </w:p>
        </w:tc>
        <w:tc>
          <w:tcPr>
            <w:tcW w:w="1448" w:type="dxa"/>
            <w:shd w:val="clear" w:color="auto" w:fill="auto"/>
            <w:vAlign w:val="center"/>
          </w:tcPr>
          <w:p w:rsidR="00CC3C7C" w:rsidRPr="00472887" w:rsidRDefault="00CC3C7C" w:rsidP="00B773C6">
            <w:pPr>
              <w:jc w:val="center"/>
              <w:rPr>
                <w:b/>
                <w:bCs/>
                <w:sz w:val="26"/>
                <w:szCs w:val="26"/>
              </w:rPr>
            </w:pPr>
            <w:r w:rsidRPr="00472887">
              <w:rPr>
                <w:b/>
                <w:bCs/>
                <w:sz w:val="26"/>
                <w:szCs w:val="26"/>
              </w:rPr>
              <w:t>Цена сделки, (руб.)</w:t>
            </w:r>
          </w:p>
        </w:tc>
        <w:tc>
          <w:tcPr>
            <w:tcW w:w="1893" w:type="dxa"/>
            <w:shd w:val="clear" w:color="auto" w:fill="auto"/>
            <w:vAlign w:val="center"/>
          </w:tcPr>
          <w:p w:rsidR="00CC3C7C" w:rsidRPr="00472887" w:rsidRDefault="00CC3C7C" w:rsidP="00B773C6">
            <w:pPr>
              <w:jc w:val="center"/>
              <w:rPr>
                <w:b/>
                <w:bCs/>
                <w:sz w:val="26"/>
                <w:szCs w:val="26"/>
              </w:rPr>
            </w:pPr>
            <w:r w:rsidRPr="00472887">
              <w:rPr>
                <w:b/>
                <w:bCs/>
                <w:sz w:val="26"/>
                <w:szCs w:val="26"/>
              </w:rPr>
              <w:t>Способ  приватизации</w:t>
            </w:r>
          </w:p>
        </w:tc>
        <w:tc>
          <w:tcPr>
            <w:tcW w:w="1793" w:type="dxa"/>
            <w:shd w:val="clear" w:color="auto" w:fill="auto"/>
            <w:vAlign w:val="center"/>
          </w:tcPr>
          <w:p w:rsidR="00CC3C7C" w:rsidRPr="00472887" w:rsidRDefault="00CC3C7C" w:rsidP="00472887">
            <w:pPr>
              <w:ind w:left="-162"/>
              <w:jc w:val="center"/>
              <w:rPr>
                <w:b/>
                <w:bCs/>
                <w:sz w:val="26"/>
                <w:szCs w:val="26"/>
              </w:rPr>
            </w:pPr>
            <w:r w:rsidRPr="00472887">
              <w:rPr>
                <w:b/>
                <w:bCs/>
                <w:sz w:val="26"/>
                <w:szCs w:val="26"/>
              </w:rPr>
              <w:t>Покупатель</w:t>
            </w:r>
          </w:p>
        </w:tc>
      </w:tr>
      <w:tr w:rsidR="00CC3C7C" w:rsidRPr="00472887" w:rsidTr="00472887">
        <w:tc>
          <w:tcPr>
            <w:tcW w:w="588" w:type="dxa"/>
            <w:shd w:val="clear" w:color="auto" w:fill="auto"/>
            <w:vAlign w:val="center"/>
          </w:tcPr>
          <w:p w:rsidR="00CC3C7C" w:rsidRPr="00472887" w:rsidRDefault="00CC3C7C" w:rsidP="00B773C6">
            <w:pPr>
              <w:jc w:val="center"/>
              <w:rPr>
                <w:sz w:val="26"/>
                <w:szCs w:val="26"/>
              </w:rPr>
            </w:pPr>
            <w:r w:rsidRPr="00472887">
              <w:rPr>
                <w:sz w:val="26"/>
                <w:szCs w:val="26"/>
              </w:rPr>
              <w:t>1.</w:t>
            </w:r>
          </w:p>
        </w:tc>
        <w:tc>
          <w:tcPr>
            <w:tcW w:w="2103" w:type="dxa"/>
            <w:shd w:val="clear" w:color="auto" w:fill="auto"/>
            <w:vAlign w:val="center"/>
          </w:tcPr>
          <w:p w:rsidR="00CC3C7C" w:rsidRPr="00472887" w:rsidRDefault="00CC3C7C" w:rsidP="00B773C6">
            <w:pPr>
              <w:jc w:val="center"/>
              <w:rPr>
                <w:sz w:val="26"/>
                <w:szCs w:val="26"/>
              </w:rPr>
            </w:pPr>
            <w:r w:rsidRPr="00472887">
              <w:rPr>
                <w:sz w:val="26"/>
                <w:szCs w:val="26"/>
              </w:rPr>
              <w:t>Нежилое одноэтажное здание магазина, общей площадью 52,7 кв. м.</w:t>
            </w:r>
          </w:p>
        </w:tc>
        <w:tc>
          <w:tcPr>
            <w:tcW w:w="1611" w:type="dxa"/>
            <w:shd w:val="clear" w:color="auto" w:fill="auto"/>
            <w:vAlign w:val="center"/>
          </w:tcPr>
          <w:p w:rsidR="00CC3C7C" w:rsidRPr="00472887" w:rsidRDefault="00CC3C7C" w:rsidP="00B773C6">
            <w:pPr>
              <w:jc w:val="center"/>
              <w:rPr>
                <w:sz w:val="26"/>
                <w:szCs w:val="26"/>
              </w:rPr>
            </w:pPr>
            <w:r w:rsidRPr="00472887">
              <w:rPr>
                <w:sz w:val="26"/>
                <w:szCs w:val="26"/>
              </w:rPr>
              <w:t>Иркутская область, Черемховский район,</w:t>
            </w:r>
          </w:p>
          <w:p w:rsidR="00CC3C7C" w:rsidRPr="00472887" w:rsidRDefault="00CC3C7C" w:rsidP="00B773C6">
            <w:pPr>
              <w:jc w:val="center"/>
              <w:rPr>
                <w:sz w:val="26"/>
                <w:szCs w:val="26"/>
              </w:rPr>
            </w:pPr>
            <w:r w:rsidRPr="00472887">
              <w:rPr>
                <w:sz w:val="26"/>
                <w:szCs w:val="26"/>
              </w:rPr>
              <w:t>с. Голуметь,</w:t>
            </w:r>
          </w:p>
          <w:p w:rsidR="00CC3C7C" w:rsidRPr="00472887" w:rsidRDefault="00CC3C7C" w:rsidP="00B773C6">
            <w:pPr>
              <w:jc w:val="center"/>
              <w:rPr>
                <w:sz w:val="26"/>
                <w:szCs w:val="26"/>
              </w:rPr>
            </w:pPr>
            <w:r w:rsidRPr="00472887">
              <w:rPr>
                <w:sz w:val="26"/>
                <w:szCs w:val="26"/>
              </w:rPr>
              <w:t>ул. Советская, 45Б</w:t>
            </w:r>
          </w:p>
        </w:tc>
        <w:tc>
          <w:tcPr>
            <w:tcW w:w="1529" w:type="dxa"/>
            <w:shd w:val="clear" w:color="auto" w:fill="auto"/>
            <w:vAlign w:val="center"/>
          </w:tcPr>
          <w:p w:rsidR="00CC3C7C" w:rsidRPr="00472887" w:rsidRDefault="00CC3C7C" w:rsidP="00B773C6">
            <w:pPr>
              <w:jc w:val="center"/>
              <w:rPr>
                <w:color w:val="000000"/>
                <w:sz w:val="26"/>
                <w:szCs w:val="26"/>
              </w:rPr>
            </w:pPr>
            <w:r w:rsidRPr="00472887">
              <w:rPr>
                <w:sz w:val="26"/>
                <w:szCs w:val="26"/>
              </w:rPr>
              <w:t>128 000,00</w:t>
            </w:r>
          </w:p>
        </w:tc>
        <w:tc>
          <w:tcPr>
            <w:tcW w:w="1448" w:type="dxa"/>
            <w:shd w:val="clear" w:color="auto" w:fill="auto"/>
            <w:vAlign w:val="center"/>
          </w:tcPr>
          <w:p w:rsidR="00CC3C7C" w:rsidRPr="00472887" w:rsidRDefault="00CC3C7C" w:rsidP="00B773C6">
            <w:pPr>
              <w:jc w:val="center"/>
              <w:rPr>
                <w:sz w:val="26"/>
                <w:szCs w:val="26"/>
              </w:rPr>
            </w:pPr>
            <w:r w:rsidRPr="00472887">
              <w:rPr>
                <w:sz w:val="26"/>
                <w:szCs w:val="26"/>
              </w:rPr>
              <w:t>134 400,00</w:t>
            </w:r>
          </w:p>
        </w:tc>
        <w:tc>
          <w:tcPr>
            <w:tcW w:w="1893" w:type="dxa"/>
            <w:shd w:val="clear" w:color="auto" w:fill="auto"/>
            <w:vAlign w:val="center"/>
          </w:tcPr>
          <w:p w:rsidR="00CC3C7C" w:rsidRPr="00472887" w:rsidRDefault="00CC3C7C" w:rsidP="00B773C6">
            <w:pPr>
              <w:jc w:val="center"/>
              <w:rPr>
                <w:sz w:val="26"/>
                <w:szCs w:val="26"/>
              </w:rPr>
            </w:pPr>
            <w:r w:rsidRPr="00472887">
              <w:rPr>
                <w:sz w:val="26"/>
                <w:szCs w:val="26"/>
              </w:rPr>
              <w:t>Аукцион, открытый по составу участников и по подаче предложений о цене</w:t>
            </w:r>
          </w:p>
        </w:tc>
        <w:tc>
          <w:tcPr>
            <w:tcW w:w="1793" w:type="dxa"/>
            <w:shd w:val="clear" w:color="auto" w:fill="auto"/>
            <w:vAlign w:val="center"/>
          </w:tcPr>
          <w:p w:rsidR="00CC3C7C" w:rsidRPr="00472887" w:rsidRDefault="00CC3C7C" w:rsidP="00B773C6">
            <w:pPr>
              <w:jc w:val="center"/>
              <w:rPr>
                <w:sz w:val="26"/>
                <w:szCs w:val="26"/>
              </w:rPr>
            </w:pPr>
            <w:r w:rsidRPr="00472887">
              <w:rPr>
                <w:spacing w:val="-5"/>
                <w:sz w:val="26"/>
                <w:szCs w:val="26"/>
              </w:rPr>
              <w:t>СХ ПАО «Белореченс-кое»</w:t>
            </w:r>
          </w:p>
          <w:p w:rsidR="00CC3C7C" w:rsidRPr="00472887" w:rsidRDefault="00CC3C7C" w:rsidP="00B773C6">
            <w:pPr>
              <w:jc w:val="center"/>
              <w:rPr>
                <w:sz w:val="26"/>
                <w:szCs w:val="26"/>
              </w:rPr>
            </w:pPr>
          </w:p>
        </w:tc>
      </w:tr>
    </w:tbl>
    <w:p w:rsidR="00CC3C7C" w:rsidRPr="00472887" w:rsidRDefault="00CC3C7C" w:rsidP="00CC3C7C">
      <w:pPr>
        <w:widowControl w:val="0"/>
        <w:autoSpaceDE w:val="0"/>
        <w:autoSpaceDN w:val="0"/>
        <w:adjustRightInd w:val="0"/>
        <w:ind w:left="-360"/>
        <w:jc w:val="both"/>
        <w:rPr>
          <w:sz w:val="26"/>
          <w:szCs w:val="26"/>
        </w:rPr>
      </w:pPr>
      <w:r w:rsidRPr="00472887">
        <w:rPr>
          <w:sz w:val="26"/>
          <w:szCs w:val="26"/>
        </w:rPr>
        <w:t xml:space="preserve"> </w:t>
      </w:r>
    </w:p>
    <w:p w:rsidR="00CC3C7C" w:rsidRPr="00472887" w:rsidRDefault="00CC3C7C" w:rsidP="00CC3C7C">
      <w:pPr>
        <w:ind w:firstLine="720"/>
        <w:jc w:val="both"/>
        <w:rPr>
          <w:sz w:val="26"/>
          <w:szCs w:val="26"/>
        </w:rPr>
      </w:pPr>
    </w:p>
    <w:p w:rsidR="00CC3C7C" w:rsidRPr="00472887" w:rsidRDefault="00CC3C7C" w:rsidP="00CC3C7C">
      <w:pPr>
        <w:ind w:firstLine="720"/>
        <w:jc w:val="center"/>
        <w:rPr>
          <w:sz w:val="26"/>
          <w:szCs w:val="26"/>
        </w:rPr>
      </w:pPr>
      <w:r w:rsidRPr="00472887">
        <w:rPr>
          <w:sz w:val="26"/>
          <w:szCs w:val="26"/>
        </w:rPr>
        <w:t>Движимое имущество:</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013"/>
        <w:gridCol w:w="2127"/>
        <w:gridCol w:w="1529"/>
        <w:gridCol w:w="1448"/>
        <w:gridCol w:w="1893"/>
        <w:gridCol w:w="1367"/>
      </w:tblGrid>
      <w:tr w:rsidR="00CC3C7C" w:rsidRPr="00472887" w:rsidTr="00472887">
        <w:tc>
          <w:tcPr>
            <w:tcW w:w="588" w:type="dxa"/>
            <w:shd w:val="clear" w:color="auto" w:fill="auto"/>
            <w:vAlign w:val="center"/>
          </w:tcPr>
          <w:p w:rsidR="00CC3C7C" w:rsidRPr="00472887" w:rsidRDefault="00CC3C7C" w:rsidP="00B773C6">
            <w:pPr>
              <w:jc w:val="center"/>
              <w:rPr>
                <w:b/>
                <w:bCs/>
                <w:sz w:val="26"/>
                <w:szCs w:val="26"/>
              </w:rPr>
            </w:pPr>
            <w:r w:rsidRPr="00472887">
              <w:rPr>
                <w:b/>
                <w:bCs/>
                <w:sz w:val="26"/>
                <w:szCs w:val="26"/>
              </w:rPr>
              <w:t>№ п/п</w:t>
            </w:r>
          </w:p>
        </w:tc>
        <w:tc>
          <w:tcPr>
            <w:tcW w:w="2013" w:type="dxa"/>
            <w:shd w:val="clear" w:color="auto" w:fill="auto"/>
            <w:vAlign w:val="center"/>
          </w:tcPr>
          <w:p w:rsidR="00CC3C7C" w:rsidRPr="00472887" w:rsidRDefault="00CC3C7C" w:rsidP="00B773C6">
            <w:pPr>
              <w:jc w:val="center"/>
              <w:rPr>
                <w:b/>
                <w:bCs/>
                <w:sz w:val="26"/>
                <w:szCs w:val="26"/>
              </w:rPr>
            </w:pPr>
          </w:p>
          <w:p w:rsidR="00CC3C7C" w:rsidRPr="00472887" w:rsidRDefault="00CC3C7C" w:rsidP="00B773C6">
            <w:pPr>
              <w:jc w:val="center"/>
              <w:rPr>
                <w:b/>
                <w:bCs/>
                <w:sz w:val="26"/>
                <w:szCs w:val="26"/>
              </w:rPr>
            </w:pPr>
            <w:r w:rsidRPr="00472887">
              <w:rPr>
                <w:b/>
                <w:bCs/>
                <w:sz w:val="26"/>
                <w:szCs w:val="26"/>
              </w:rPr>
              <w:t>Наименование имущества</w:t>
            </w:r>
          </w:p>
        </w:tc>
        <w:tc>
          <w:tcPr>
            <w:tcW w:w="2127" w:type="dxa"/>
            <w:shd w:val="clear" w:color="auto" w:fill="auto"/>
            <w:vAlign w:val="center"/>
          </w:tcPr>
          <w:p w:rsidR="00CC3C7C" w:rsidRPr="00472887" w:rsidRDefault="00CC3C7C" w:rsidP="00B773C6">
            <w:pPr>
              <w:jc w:val="center"/>
              <w:rPr>
                <w:b/>
                <w:bCs/>
                <w:sz w:val="26"/>
                <w:szCs w:val="26"/>
              </w:rPr>
            </w:pPr>
            <w:r w:rsidRPr="00472887">
              <w:rPr>
                <w:b/>
                <w:bCs/>
                <w:sz w:val="26"/>
                <w:szCs w:val="26"/>
              </w:rPr>
              <w:t>Индивидуализирующие признаки</w:t>
            </w:r>
          </w:p>
        </w:tc>
        <w:tc>
          <w:tcPr>
            <w:tcW w:w="1529" w:type="dxa"/>
            <w:shd w:val="clear" w:color="auto" w:fill="auto"/>
            <w:vAlign w:val="center"/>
          </w:tcPr>
          <w:p w:rsidR="00CC3C7C" w:rsidRPr="00472887" w:rsidRDefault="00CC3C7C" w:rsidP="00B773C6">
            <w:pPr>
              <w:jc w:val="center"/>
              <w:rPr>
                <w:b/>
                <w:bCs/>
                <w:sz w:val="26"/>
                <w:szCs w:val="26"/>
              </w:rPr>
            </w:pPr>
            <w:r w:rsidRPr="00472887">
              <w:rPr>
                <w:b/>
                <w:bCs/>
                <w:sz w:val="26"/>
                <w:szCs w:val="26"/>
              </w:rPr>
              <w:t>Начальная цена, (руб.)</w:t>
            </w:r>
          </w:p>
        </w:tc>
        <w:tc>
          <w:tcPr>
            <w:tcW w:w="1448" w:type="dxa"/>
            <w:shd w:val="clear" w:color="auto" w:fill="auto"/>
            <w:vAlign w:val="center"/>
          </w:tcPr>
          <w:p w:rsidR="00CC3C7C" w:rsidRPr="00472887" w:rsidRDefault="00CC3C7C" w:rsidP="00B773C6">
            <w:pPr>
              <w:jc w:val="center"/>
              <w:rPr>
                <w:b/>
                <w:bCs/>
                <w:sz w:val="26"/>
                <w:szCs w:val="26"/>
              </w:rPr>
            </w:pPr>
            <w:r w:rsidRPr="00472887">
              <w:rPr>
                <w:b/>
                <w:bCs/>
                <w:sz w:val="26"/>
                <w:szCs w:val="26"/>
              </w:rPr>
              <w:t>Цена сделки, (руб.)</w:t>
            </w:r>
          </w:p>
        </w:tc>
        <w:tc>
          <w:tcPr>
            <w:tcW w:w="1893" w:type="dxa"/>
            <w:shd w:val="clear" w:color="auto" w:fill="auto"/>
            <w:vAlign w:val="center"/>
          </w:tcPr>
          <w:p w:rsidR="00CC3C7C" w:rsidRPr="00472887" w:rsidRDefault="00CC3C7C" w:rsidP="00B773C6">
            <w:pPr>
              <w:jc w:val="center"/>
              <w:rPr>
                <w:b/>
                <w:bCs/>
                <w:sz w:val="26"/>
                <w:szCs w:val="26"/>
              </w:rPr>
            </w:pPr>
            <w:r w:rsidRPr="00472887">
              <w:rPr>
                <w:b/>
                <w:bCs/>
                <w:sz w:val="26"/>
                <w:szCs w:val="26"/>
              </w:rPr>
              <w:t>Способ  приватизации</w:t>
            </w:r>
          </w:p>
        </w:tc>
        <w:tc>
          <w:tcPr>
            <w:tcW w:w="1367" w:type="dxa"/>
            <w:shd w:val="clear" w:color="auto" w:fill="auto"/>
            <w:vAlign w:val="center"/>
          </w:tcPr>
          <w:p w:rsidR="00CC3C7C" w:rsidRPr="00472887" w:rsidRDefault="00CC3C7C" w:rsidP="00472887">
            <w:pPr>
              <w:ind w:right="40"/>
              <w:jc w:val="center"/>
              <w:rPr>
                <w:b/>
                <w:bCs/>
                <w:sz w:val="26"/>
                <w:szCs w:val="26"/>
              </w:rPr>
            </w:pPr>
            <w:r w:rsidRPr="00472887">
              <w:rPr>
                <w:b/>
                <w:bCs/>
                <w:sz w:val="26"/>
                <w:szCs w:val="26"/>
              </w:rPr>
              <w:t>Покупатель</w:t>
            </w:r>
          </w:p>
        </w:tc>
      </w:tr>
      <w:tr w:rsidR="00CC3C7C" w:rsidRPr="00472887" w:rsidTr="00472887">
        <w:tc>
          <w:tcPr>
            <w:tcW w:w="588" w:type="dxa"/>
            <w:shd w:val="clear" w:color="auto" w:fill="auto"/>
            <w:vAlign w:val="center"/>
          </w:tcPr>
          <w:p w:rsidR="00CC3C7C" w:rsidRPr="00472887" w:rsidRDefault="00CC3C7C" w:rsidP="00B773C6">
            <w:pPr>
              <w:jc w:val="center"/>
              <w:rPr>
                <w:sz w:val="26"/>
                <w:szCs w:val="26"/>
              </w:rPr>
            </w:pPr>
            <w:r w:rsidRPr="00472887">
              <w:rPr>
                <w:sz w:val="26"/>
                <w:szCs w:val="26"/>
              </w:rPr>
              <w:t>1.</w:t>
            </w:r>
          </w:p>
        </w:tc>
        <w:tc>
          <w:tcPr>
            <w:tcW w:w="2013" w:type="dxa"/>
            <w:shd w:val="clear" w:color="auto" w:fill="auto"/>
            <w:vAlign w:val="center"/>
          </w:tcPr>
          <w:p w:rsidR="00CC3C7C" w:rsidRPr="00472887" w:rsidRDefault="00CC3C7C" w:rsidP="00B773C6">
            <w:pPr>
              <w:jc w:val="center"/>
              <w:rPr>
                <w:sz w:val="26"/>
                <w:szCs w:val="26"/>
              </w:rPr>
            </w:pPr>
            <w:r w:rsidRPr="00472887">
              <w:rPr>
                <w:sz w:val="26"/>
                <w:szCs w:val="26"/>
              </w:rPr>
              <w:t>Транспортное средство ГАЗ 3307</w:t>
            </w:r>
          </w:p>
        </w:tc>
        <w:tc>
          <w:tcPr>
            <w:tcW w:w="2127" w:type="dxa"/>
            <w:shd w:val="clear" w:color="auto" w:fill="auto"/>
            <w:vAlign w:val="center"/>
          </w:tcPr>
          <w:p w:rsidR="00CC3C7C" w:rsidRPr="00472887" w:rsidRDefault="00CC3C7C" w:rsidP="00B773C6">
            <w:pPr>
              <w:jc w:val="center"/>
              <w:rPr>
                <w:sz w:val="26"/>
                <w:szCs w:val="26"/>
              </w:rPr>
            </w:pPr>
            <w:r w:rsidRPr="00472887">
              <w:rPr>
                <w:sz w:val="26"/>
                <w:szCs w:val="26"/>
              </w:rPr>
              <w:t>Идентификационный номер (</w:t>
            </w:r>
            <w:r w:rsidRPr="00472887">
              <w:rPr>
                <w:sz w:val="26"/>
                <w:szCs w:val="26"/>
                <w:lang w:val="en-US"/>
              </w:rPr>
              <w:t>VIN</w:t>
            </w:r>
            <w:r w:rsidRPr="00472887">
              <w:rPr>
                <w:sz w:val="26"/>
                <w:szCs w:val="26"/>
              </w:rPr>
              <w:t>) ХТН330700Р1558914, наименование (тип ТС) –бензовоз, модель,                     № двигателя 51173124, шасси (рама)                  № ХТН330700Р1558914, кузов (прицеп)                     № бензовоз, год изготовления 1988, цвет кузова (кабины) – зеленый, тип двигателя – бензиновый.</w:t>
            </w:r>
          </w:p>
        </w:tc>
        <w:tc>
          <w:tcPr>
            <w:tcW w:w="1529" w:type="dxa"/>
            <w:shd w:val="clear" w:color="auto" w:fill="auto"/>
            <w:vAlign w:val="center"/>
          </w:tcPr>
          <w:p w:rsidR="00CC3C7C" w:rsidRPr="00472887" w:rsidRDefault="00CC3C7C" w:rsidP="00B773C6">
            <w:pPr>
              <w:jc w:val="center"/>
              <w:rPr>
                <w:color w:val="000000"/>
                <w:sz w:val="26"/>
                <w:szCs w:val="26"/>
              </w:rPr>
            </w:pPr>
            <w:r w:rsidRPr="00472887">
              <w:rPr>
                <w:sz w:val="26"/>
                <w:szCs w:val="26"/>
              </w:rPr>
              <w:t>19 000,00</w:t>
            </w:r>
          </w:p>
        </w:tc>
        <w:tc>
          <w:tcPr>
            <w:tcW w:w="1448" w:type="dxa"/>
            <w:shd w:val="clear" w:color="auto" w:fill="auto"/>
            <w:vAlign w:val="center"/>
          </w:tcPr>
          <w:p w:rsidR="00CC3C7C" w:rsidRPr="00472887" w:rsidRDefault="00CC3C7C" w:rsidP="00B773C6">
            <w:pPr>
              <w:jc w:val="center"/>
              <w:rPr>
                <w:sz w:val="26"/>
                <w:szCs w:val="26"/>
              </w:rPr>
            </w:pPr>
            <w:r w:rsidRPr="00472887">
              <w:rPr>
                <w:sz w:val="26"/>
                <w:szCs w:val="26"/>
              </w:rPr>
              <w:t>19 950,00</w:t>
            </w:r>
          </w:p>
        </w:tc>
        <w:tc>
          <w:tcPr>
            <w:tcW w:w="1893" w:type="dxa"/>
            <w:shd w:val="clear" w:color="auto" w:fill="auto"/>
            <w:vAlign w:val="center"/>
          </w:tcPr>
          <w:p w:rsidR="00CC3C7C" w:rsidRPr="00472887" w:rsidRDefault="00CC3C7C" w:rsidP="00B773C6">
            <w:pPr>
              <w:jc w:val="center"/>
              <w:rPr>
                <w:sz w:val="26"/>
                <w:szCs w:val="26"/>
              </w:rPr>
            </w:pPr>
            <w:r w:rsidRPr="00472887">
              <w:rPr>
                <w:sz w:val="26"/>
                <w:szCs w:val="26"/>
              </w:rPr>
              <w:t>Аукцион, открытый по составу участников и по подаче предложений о цене</w:t>
            </w:r>
          </w:p>
        </w:tc>
        <w:tc>
          <w:tcPr>
            <w:tcW w:w="1367" w:type="dxa"/>
            <w:shd w:val="clear" w:color="auto" w:fill="auto"/>
            <w:vAlign w:val="center"/>
          </w:tcPr>
          <w:p w:rsidR="00CC3C7C" w:rsidRPr="00472887" w:rsidRDefault="00CC3C7C" w:rsidP="00B773C6">
            <w:pPr>
              <w:rPr>
                <w:sz w:val="26"/>
                <w:szCs w:val="26"/>
              </w:rPr>
            </w:pPr>
            <w:r w:rsidRPr="00472887">
              <w:rPr>
                <w:sz w:val="26"/>
                <w:szCs w:val="26"/>
              </w:rPr>
              <w:t>Елизов Сергей Михайлович</w:t>
            </w:r>
          </w:p>
          <w:p w:rsidR="00CC3C7C" w:rsidRPr="00472887" w:rsidRDefault="00CC3C7C" w:rsidP="00B773C6">
            <w:pPr>
              <w:jc w:val="center"/>
              <w:rPr>
                <w:sz w:val="26"/>
                <w:szCs w:val="26"/>
              </w:rPr>
            </w:pPr>
          </w:p>
        </w:tc>
      </w:tr>
    </w:tbl>
    <w:p w:rsidR="00CC3C7C" w:rsidRPr="00472887" w:rsidRDefault="00CC3C7C" w:rsidP="00CC3C7C">
      <w:pPr>
        <w:jc w:val="both"/>
        <w:rPr>
          <w:sz w:val="26"/>
          <w:szCs w:val="26"/>
        </w:rPr>
      </w:pPr>
    </w:p>
    <w:p w:rsidR="00CC3C7C" w:rsidRPr="00472887" w:rsidRDefault="00CC3C7C" w:rsidP="00472887">
      <w:pPr>
        <w:ind w:left="-851" w:right="-373"/>
        <w:jc w:val="both"/>
        <w:rPr>
          <w:sz w:val="26"/>
          <w:szCs w:val="26"/>
        </w:rPr>
      </w:pPr>
      <w:r w:rsidRPr="00472887">
        <w:rPr>
          <w:sz w:val="26"/>
          <w:szCs w:val="26"/>
        </w:rPr>
        <w:lastRenderedPageBreak/>
        <w:t>В декабре 2018 года был объявлен аукцион по приватизации нежилого одноэтажного здания, расположенного по адресу: Иркутская область, Черемховский район, д. Русская Аларь, ул. Степная, д. 5. По окончании срока подачи заявок на участие в продаже не поступило ни одной заявки.</w:t>
      </w:r>
    </w:p>
    <w:p w:rsidR="00CC3C7C" w:rsidRPr="00472887" w:rsidRDefault="00CC3C7C" w:rsidP="00472887">
      <w:pPr>
        <w:ind w:left="-851" w:right="-373"/>
        <w:jc w:val="both"/>
        <w:rPr>
          <w:sz w:val="26"/>
          <w:szCs w:val="26"/>
        </w:rPr>
      </w:pPr>
      <w:r w:rsidRPr="00472887">
        <w:rPr>
          <w:sz w:val="26"/>
          <w:szCs w:val="26"/>
        </w:rPr>
        <w:t xml:space="preserve">Неисполнение прогнозного плана приватизации произошло из-за отсутствия потенциальных покупателей. </w:t>
      </w:r>
    </w:p>
    <w:p w:rsidR="00CC3C7C" w:rsidRPr="00472887" w:rsidRDefault="00CC3C7C" w:rsidP="00472887">
      <w:pPr>
        <w:ind w:left="-851" w:right="-373"/>
        <w:jc w:val="both"/>
        <w:rPr>
          <w:b/>
          <w:sz w:val="26"/>
          <w:szCs w:val="26"/>
        </w:rPr>
      </w:pPr>
    </w:p>
    <w:p w:rsidR="00672674" w:rsidRPr="00472887" w:rsidRDefault="00052D16" w:rsidP="00472887">
      <w:pPr>
        <w:ind w:left="-851" w:right="-373"/>
        <w:jc w:val="both"/>
        <w:rPr>
          <w:b/>
          <w:sz w:val="26"/>
          <w:szCs w:val="26"/>
        </w:rPr>
      </w:pPr>
      <w:r w:rsidRPr="00472887">
        <w:rPr>
          <w:sz w:val="26"/>
          <w:szCs w:val="26"/>
        </w:rPr>
        <w:t xml:space="preserve">  </w:t>
      </w:r>
      <w:r w:rsidR="00672674" w:rsidRPr="00472887">
        <w:rPr>
          <w:b/>
          <w:sz w:val="26"/>
          <w:szCs w:val="26"/>
        </w:rPr>
        <w:t>Слушали:</w:t>
      </w:r>
    </w:p>
    <w:p w:rsidR="00672674" w:rsidRPr="00472887" w:rsidRDefault="00672674" w:rsidP="00472887">
      <w:pPr>
        <w:ind w:left="-851" w:right="-373"/>
        <w:jc w:val="both"/>
        <w:rPr>
          <w:sz w:val="26"/>
          <w:szCs w:val="26"/>
        </w:rPr>
      </w:pPr>
      <w:r w:rsidRPr="00472887">
        <w:rPr>
          <w:b/>
          <w:i/>
          <w:sz w:val="26"/>
          <w:szCs w:val="26"/>
        </w:rPr>
        <w:t>Ярошевич Т. А</w:t>
      </w:r>
      <w:r w:rsidRPr="00472887">
        <w:rPr>
          <w:sz w:val="26"/>
          <w:szCs w:val="26"/>
        </w:rPr>
        <w:t>.: какие будут вопросы?</w:t>
      </w:r>
    </w:p>
    <w:p w:rsidR="00672674" w:rsidRPr="00472887" w:rsidRDefault="00672674" w:rsidP="00472887">
      <w:pPr>
        <w:ind w:left="-851" w:right="-373"/>
        <w:jc w:val="both"/>
        <w:rPr>
          <w:sz w:val="26"/>
          <w:szCs w:val="26"/>
        </w:rPr>
      </w:pPr>
      <w:r w:rsidRPr="00472887">
        <w:rPr>
          <w:sz w:val="26"/>
          <w:szCs w:val="26"/>
        </w:rPr>
        <w:t>предложения?</w:t>
      </w:r>
    </w:p>
    <w:p w:rsidR="00672674" w:rsidRPr="00472887" w:rsidRDefault="00672674" w:rsidP="00472887">
      <w:pPr>
        <w:ind w:left="-851" w:right="-373"/>
        <w:jc w:val="both"/>
        <w:rPr>
          <w:sz w:val="26"/>
          <w:szCs w:val="26"/>
        </w:rPr>
      </w:pPr>
      <w:r w:rsidRPr="00472887">
        <w:rPr>
          <w:b/>
          <w:i/>
          <w:sz w:val="26"/>
          <w:szCs w:val="26"/>
        </w:rPr>
        <w:t>Ярошевич Т.А.:</w:t>
      </w:r>
      <w:r w:rsidRPr="00472887">
        <w:rPr>
          <w:sz w:val="26"/>
          <w:szCs w:val="26"/>
        </w:rPr>
        <w:t xml:space="preserve"> поступило предложение принять данное решение?</w:t>
      </w:r>
    </w:p>
    <w:p w:rsidR="00672674" w:rsidRPr="00472887" w:rsidRDefault="00672674" w:rsidP="00472887">
      <w:pPr>
        <w:ind w:left="-851" w:right="-373"/>
        <w:jc w:val="both"/>
        <w:rPr>
          <w:sz w:val="26"/>
          <w:szCs w:val="26"/>
        </w:rPr>
      </w:pPr>
      <w:r w:rsidRPr="00472887">
        <w:rPr>
          <w:sz w:val="26"/>
          <w:szCs w:val="26"/>
        </w:rPr>
        <w:t>прошу голосовать?</w:t>
      </w:r>
    </w:p>
    <w:p w:rsidR="00672674" w:rsidRPr="00472887" w:rsidRDefault="00CC3C7C" w:rsidP="00472887">
      <w:pPr>
        <w:ind w:left="-851" w:right="-373"/>
        <w:jc w:val="both"/>
        <w:rPr>
          <w:b/>
          <w:sz w:val="26"/>
          <w:szCs w:val="26"/>
        </w:rPr>
      </w:pPr>
      <w:r w:rsidRPr="00472887">
        <w:rPr>
          <w:sz w:val="26"/>
          <w:szCs w:val="26"/>
        </w:rPr>
        <w:t xml:space="preserve">за – </w:t>
      </w:r>
      <w:r w:rsidR="00F8790D" w:rsidRPr="00472887">
        <w:rPr>
          <w:sz w:val="26"/>
          <w:szCs w:val="26"/>
        </w:rPr>
        <w:t>1</w:t>
      </w:r>
      <w:r w:rsidRPr="00472887">
        <w:rPr>
          <w:sz w:val="26"/>
          <w:szCs w:val="26"/>
        </w:rPr>
        <w:t>0</w:t>
      </w:r>
      <w:r w:rsidR="00672674" w:rsidRPr="00472887">
        <w:rPr>
          <w:sz w:val="26"/>
          <w:szCs w:val="26"/>
        </w:rPr>
        <w:t xml:space="preserve"> депутатов</w:t>
      </w:r>
    </w:p>
    <w:p w:rsidR="00672674" w:rsidRPr="00472887" w:rsidRDefault="00672674" w:rsidP="00472887">
      <w:pPr>
        <w:ind w:left="-851" w:right="-373"/>
        <w:jc w:val="both"/>
        <w:rPr>
          <w:sz w:val="26"/>
          <w:szCs w:val="26"/>
        </w:rPr>
      </w:pPr>
      <w:r w:rsidRPr="00472887">
        <w:rPr>
          <w:sz w:val="26"/>
          <w:szCs w:val="26"/>
        </w:rPr>
        <w:t>против – нет</w:t>
      </w:r>
    </w:p>
    <w:p w:rsidR="00672674" w:rsidRPr="00472887" w:rsidRDefault="00672674" w:rsidP="00472887">
      <w:pPr>
        <w:ind w:left="-851" w:right="-373"/>
        <w:jc w:val="both"/>
        <w:rPr>
          <w:sz w:val="26"/>
          <w:szCs w:val="26"/>
        </w:rPr>
      </w:pPr>
      <w:r w:rsidRPr="00472887">
        <w:rPr>
          <w:sz w:val="26"/>
          <w:szCs w:val="26"/>
        </w:rPr>
        <w:t>воздержались – нет</w:t>
      </w:r>
    </w:p>
    <w:p w:rsidR="00672674" w:rsidRPr="00472887" w:rsidRDefault="00672674" w:rsidP="00472887">
      <w:pPr>
        <w:ind w:left="-851" w:right="-373"/>
        <w:jc w:val="both"/>
        <w:rPr>
          <w:sz w:val="26"/>
          <w:szCs w:val="26"/>
        </w:rPr>
      </w:pPr>
      <w:r w:rsidRPr="00472887">
        <w:rPr>
          <w:b/>
          <w:sz w:val="26"/>
          <w:szCs w:val="26"/>
        </w:rPr>
        <w:t>Решили</w:t>
      </w:r>
      <w:r w:rsidRPr="00472887">
        <w:rPr>
          <w:sz w:val="26"/>
          <w:szCs w:val="26"/>
        </w:rPr>
        <w:t>: решение принято единогласно</w:t>
      </w:r>
    </w:p>
    <w:p w:rsidR="00052D16" w:rsidRPr="00472887" w:rsidRDefault="00052D16" w:rsidP="00472887">
      <w:pPr>
        <w:ind w:left="-851" w:right="-373"/>
        <w:jc w:val="both"/>
        <w:rPr>
          <w:sz w:val="26"/>
          <w:szCs w:val="26"/>
        </w:rPr>
      </w:pPr>
    </w:p>
    <w:p w:rsidR="00CC3C7C" w:rsidRPr="00472887" w:rsidRDefault="00CC3C7C" w:rsidP="00472887">
      <w:pPr>
        <w:ind w:left="-851" w:right="-373"/>
        <w:jc w:val="both"/>
        <w:rPr>
          <w:b/>
          <w:sz w:val="26"/>
          <w:szCs w:val="26"/>
        </w:rPr>
      </w:pPr>
      <w:r w:rsidRPr="00472887">
        <w:rPr>
          <w:b/>
          <w:sz w:val="26"/>
          <w:szCs w:val="26"/>
        </w:rPr>
        <w:t xml:space="preserve">Слушали Гапонову Елену Валентиновну: и.о. председателя комитета по управлению муниципальным имуществом. </w:t>
      </w:r>
    </w:p>
    <w:p w:rsidR="00CC3C7C" w:rsidRPr="00472887" w:rsidRDefault="00CC3C7C" w:rsidP="00472887">
      <w:pPr>
        <w:ind w:left="-851" w:right="-373"/>
        <w:jc w:val="both"/>
        <w:rPr>
          <w:sz w:val="26"/>
          <w:szCs w:val="26"/>
        </w:rPr>
      </w:pPr>
    </w:p>
    <w:p w:rsidR="00CC3C7C" w:rsidRPr="00472887" w:rsidRDefault="00C05FF3" w:rsidP="00472887">
      <w:pPr>
        <w:tabs>
          <w:tab w:val="left" w:pos="3600"/>
        </w:tabs>
        <w:ind w:left="-851" w:right="-373"/>
        <w:jc w:val="both"/>
        <w:rPr>
          <w:sz w:val="26"/>
          <w:szCs w:val="26"/>
        </w:rPr>
      </w:pPr>
      <w:r>
        <w:rPr>
          <w:sz w:val="26"/>
          <w:szCs w:val="26"/>
        </w:rPr>
        <w:t xml:space="preserve">      </w:t>
      </w:r>
      <w:r w:rsidR="00CC3C7C" w:rsidRPr="00472887">
        <w:rPr>
          <w:sz w:val="26"/>
          <w:szCs w:val="26"/>
        </w:rPr>
        <w:t>«О внесении изменений и дополнений в прогнозный план (программу) приватизации муниципального имущества Черемховского районного муниципального образования на 2018-2020 годы, утвержденный решением Думы Черемховского районного муниципального образования от 31.01.2018 № 194»</w:t>
      </w:r>
      <w:r w:rsidR="00472887">
        <w:rPr>
          <w:sz w:val="26"/>
          <w:szCs w:val="26"/>
        </w:rPr>
        <w:t>.</w:t>
      </w:r>
    </w:p>
    <w:p w:rsidR="00CC3C7C" w:rsidRPr="00472887" w:rsidRDefault="00CC3C7C" w:rsidP="00472887">
      <w:pPr>
        <w:ind w:left="-851" w:right="-373"/>
        <w:jc w:val="both"/>
        <w:rPr>
          <w:sz w:val="26"/>
          <w:szCs w:val="26"/>
        </w:rPr>
      </w:pPr>
    </w:p>
    <w:p w:rsidR="00CC3C7C" w:rsidRPr="00472887" w:rsidRDefault="00CC3C7C" w:rsidP="00472887">
      <w:pPr>
        <w:ind w:left="-851" w:right="-373"/>
        <w:jc w:val="center"/>
        <w:rPr>
          <w:b/>
          <w:sz w:val="26"/>
          <w:szCs w:val="26"/>
        </w:rPr>
      </w:pPr>
      <w:r w:rsidRPr="00472887">
        <w:rPr>
          <w:b/>
          <w:sz w:val="26"/>
          <w:szCs w:val="26"/>
        </w:rPr>
        <w:t>Общие положения</w:t>
      </w:r>
    </w:p>
    <w:p w:rsidR="00CC3C7C" w:rsidRPr="00472887" w:rsidRDefault="00CC3C7C" w:rsidP="00472887">
      <w:pPr>
        <w:ind w:left="-851" w:right="-373"/>
        <w:jc w:val="both"/>
        <w:rPr>
          <w:sz w:val="26"/>
          <w:szCs w:val="26"/>
        </w:rPr>
      </w:pPr>
    </w:p>
    <w:p w:rsidR="00CC3C7C" w:rsidRPr="00472887" w:rsidRDefault="00472887" w:rsidP="00472887">
      <w:pPr>
        <w:ind w:left="-851" w:right="-373"/>
        <w:jc w:val="both"/>
        <w:rPr>
          <w:sz w:val="26"/>
          <w:szCs w:val="26"/>
        </w:rPr>
      </w:pPr>
      <w:r>
        <w:rPr>
          <w:sz w:val="26"/>
          <w:szCs w:val="26"/>
        </w:rPr>
        <w:t xml:space="preserve">       </w:t>
      </w:r>
      <w:r w:rsidR="00CC3C7C" w:rsidRPr="00472887">
        <w:rPr>
          <w:sz w:val="26"/>
          <w:szCs w:val="26"/>
        </w:rPr>
        <w:t xml:space="preserve">1.1. Прогнозный план (программа) приватизации муниципального имущества Черемховского районного муниципального образования разработан в соответствии с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Положением о приватизации муниципального имущества Черемховского районного муниципального образования, утвержденным решением Думы Черемховского районного муниципального образования </w:t>
      </w:r>
      <w:r w:rsidR="00C05FF3">
        <w:rPr>
          <w:sz w:val="26"/>
          <w:szCs w:val="26"/>
        </w:rPr>
        <w:t>от 19.11.2011</w:t>
      </w:r>
      <w:r w:rsidR="00CC3C7C" w:rsidRPr="00472887">
        <w:rPr>
          <w:sz w:val="26"/>
          <w:szCs w:val="26"/>
        </w:rPr>
        <w:t xml:space="preserve"> (с изменениями от 25.04.2012 № 199, от 30.04.2014 № 313, от 30.09.2015 № 48), Уставом Черемховского районного муниципального образования.</w:t>
      </w:r>
    </w:p>
    <w:p w:rsidR="00CC3C7C" w:rsidRPr="00472887" w:rsidRDefault="00472887" w:rsidP="00472887">
      <w:pPr>
        <w:ind w:left="-851" w:right="-373"/>
        <w:jc w:val="both"/>
        <w:rPr>
          <w:sz w:val="26"/>
          <w:szCs w:val="26"/>
        </w:rPr>
      </w:pPr>
      <w:r>
        <w:rPr>
          <w:sz w:val="26"/>
          <w:szCs w:val="26"/>
        </w:rPr>
        <w:t xml:space="preserve">      </w:t>
      </w:r>
      <w:r w:rsidR="00CC3C7C" w:rsidRPr="00472887">
        <w:rPr>
          <w:sz w:val="26"/>
          <w:szCs w:val="26"/>
        </w:rPr>
        <w:t>1.2. Приватизация муниципального имущества – возмездное отчуждение имущества, находящегося в собственности Черемховского районного муниципального образования, в собственность физических или юридических лиц.</w:t>
      </w:r>
    </w:p>
    <w:p w:rsidR="00CC3C7C" w:rsidRPr="00472887" w:rsidRDefault="00CC3C7C" w:rsidP="00472887">
      <w:pPr>
        <w:ind w:left="-851" w:right="-373"/>
        <w:jc w:val="both"/>
        <w:rPr>
          <w:sz w:val="26"/>
          <w:szCs w:val="26"/>
        </w:rPr>
      </w:pPr>
      <w:r w:rsidRPr="00472887">
        <w:rPr>
          <w:sz w:val="26"/>
          <w:szCs w:val="26"/>
        </w:rPr>
        <w:t>Целью приватизации муниципального имущества является пополнение доходной части бюджета района, повышение эффективности использования объектов приватизации, стимулирование развития малого и среднего бизнеса на территории Черемховского района.</w:t>
      </w:r>
    </w:p>
    <w:p w:rsidR="00CC3C7C" w:rsidRPr="00472887" w:rsidRDefault="00472887" w:rsidP="00472887">
      <w:pPr>
        <w:ind w:left="-851" w:right="-373"/>
        <w:jc w:val="both"/>
        <w:rPr>
          <w:sz w:val="26"/>
          <w:szCs w:val="26"/>
        </w:rPr>
      </w:pPr>
      <w:r>
        <w:rPr>
          <w:sz w:val="26"/>
          <w:szCs w:val="26"/>
        </w:rPr>
        <w:t xml:space="preserve">     </w:t>
      </w:r>
      <w:r w:rsidR="00CC3C7C" w:rsidRPr="00472887">
        <w:rPr>
          <w:sz w:val="26"/>
          <w:szCs w:val="26"/>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Черемховского районного муниципального образования.</w:t>
      </w:r>
    </w:p>
    <w:p w:rsidR="00CC3C7C" w:rsidRPr="00472887" w:rsidRDefault="00472887" w:rsidP="00472887">
      <w:pPr>
        <w:ind w:left="-851" w:right="-373"/>
        <w:jc w:val="both"/>
        <w:rPr>
          <w:sz w:val="26"/>
          <w:szCs w:val="26"/>
        </w:rPr>
      </w:pPr>
      <w:r>
        <w:rPr>
          <w:sz w:val="26"/>
          <w:szCs w:val="26"/>
        </w:rPr>
        <w:t xml:space="preserve">     </w:t>
      </w:r>
      <w:r w:rsidR="00CC3C7C" w:rsidRPr="00472887">
        <w:rPr>
          <w:sz w:val="26"/>
          <w:szCs w:val="26"/>
        </w:rPr>
        <w:t>1.4. Приватизация муниципального имущества осуществляется органами местного самоуправления Черемховского районного муниципального образования самостоятельно в порядке, определенном Федеральным законом от 21.12.2001 № 178-ФЗ «О приватизации государственного и муниципального имущества».</w:t>
      </w:r>
    </w:p>
    <w:p w:rsidR="00CC3C7C" w:rsidRPr="00472887" w:rsidRDefault="00472887" w:rsidP="00472887">
      <w:pPr>
        <w:ind w:left="-851" w:right="-373"/>
        <w:jc w:val="both"/>
        <w:rPr>
          <w:sz w:val="26"/>
          <w:szCs w:val="26"/>
        </w:rPr>
      </w:pPr>
      <w:r>
        <w:rPr>
          <w:sz w:val="26"/>
          <w:szCs w:val="26"/>
        </w:rPr>
        <w:t xml:space="preserve">     </w:t>
      </w:r>
      <w:r w:rsidR="00CC3C7C" w:rsidRPr="00472887">
        <w:rPr>
          <w:sz w:val="26"/>
          <w:szCs w:val="26"/>
        </w:rPr>
        <w:t>1.5. Начальная цена объектов приватизации устанавливается на основании отчета об оценке рыночной стоимости, проводимой в соответствии с требованиями Федерального закона от 29.07.1998 № 135-ФЗ «Об оценочной деятельности в Российской Федерации»</w:t>
      </w:r>
    </w:p>
    <w:p w:rsidR="00CC3C7C" w:rsidRPr="00472887" w:rsidRDefault="00CC3C7C" w:rsidP="00CC3C7C">
      <w:pPr>
        <w:jc w:val="both"/>
        <w:rPr>
          <w:sz w:val="26"/>
          <w:szCs w:val="26"/>
        </w:rPr>
      </w:pPr>
    </w:p>
    <w:p w:rsidR="00CC3C7C" w:rsidRPr="00472887" w:rsidRDefault="00CC3C7C" w:rsidP="00CC3C7C">
      <w:pPr>
        <w:jc w:val="center"/>
        <w:rPr>
          <w:b/>
          <w:sz w:val="26"/>
          <w:szCs w:val="26"/>
        </w:rPr>
      </w:pPr>
      <w:r w:rsidRPr="00472887">
        <w:rPr>
          <w:b/>
          <w:sz w:val="26"/>
          <w:szCs w:val="26"/>
        </w:rPr>
        <w:t>Перечень объектов муниципальной собственности, подлежащих приватизации в 2018-2020 годах</w:t>
      </w:r>
    </w:p>
    <w:p w:rsidR="00CC3C7C" w:rsidRPr="00472887" w:rsidRDefault="00CC3C7C" w:rsidP="00CC3C7C">
      <w:pPr>
        <w:rPr>
          <w:sz w:val="26"/>
          <w:szCs w:val="26"/>
        </w:rPr>
      </w:pPr>
    </w:p>
    <w:p w:rsidR="00CC3C7C" w:rsidRPr="00472887" w:rsidRDefault="00CC3C7C" w:rsidP="00CC3C7C">
      <w:pPr>
        <w:jc w:val="center"/>
        <w:rPr>
          <w:sz w:val="26"/>
          <w:szCs w:val="26"/>
        </w:rPr>
      </w:pPr>
      <w:r w:rsidRPr="00472887">
        <w:rPr>
          <w:sz w:val="26"/>
          <w:szCs w:val="26"/>
        </w:rPr>
        <w:t>Раздел 1. Недвижимое имущество</w:t>
      </w:r>
    </w:p>
    <w:p w:rsidR="00CC3C7C" w:rsidRPr="00472887" w:rsidRDefault="00CC3C7C" w:rsidP="00B773C6">
      <w:pPr>
        <w:ind w:left="-142" w:firstLine="142"/>
        <w:jc w:val="center"/>
        <w:rPr>
          <w:sz w:val="26"/>
          <w:szCs w:val="26"/>
        </w:rPr>
      </w:pPr>
    </w:p>
    <w:tbl>
      <w:tblPr>
        <w:tblW w:w="113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26"/>
        <w:gridCol w:w="2042"/>
        <w:gridCol w:w="1717"/>
        <w:gridCol w:w="2416"/>
        <w:gridCol w:w="2180"/>
      </w:tblGrid>
      <w:tr w:rsidR="005217A0" w:rsidRPr="005217A0" w:rsidTr="005217A0">
        <w:tc>
          <w:tcPr>
            <w:tcW w:w="617" w:type="dxa"/>
            <w:shd w:val="clear" w:color="auto" w:fill="auto"/>
          </w:tcPr>
          <w:p w:rsidR="00CC3C7C" w:rsidRPr="005217A0" w:rsidRDefault="00CC3C7C" w:rsidP="005217A0">
            <w:pPr>
              <w:ind w:left="-142" w:firstLine="142"/>
              <w:jc w:val="center"/>
              <w:rPr>
                <w:b/>
                <w:sz w:val="26"/>
                <w:szCs w:val="26"/>
              </w:rPr>
            </w:pPr>
            <w:r w:rsidRPr="005217A0">
              <w:rPr>
                <w:b/>
                <w:sz w:val="26"/>
                <w:szCs w:val="26"/>
              </w:rPr>
              <w:t>№</w:t>
            </w:r>
          </w:p>
          <w:p w:rsidR="00CC3C7C" w:rsidRPr="005217A0" w:rsidRDefault="00CC3C7C" w:rsidP="005217A0">
            <w:pPr>
              <w:ind w:left="-142" w:firstLine="142"/>
              <w:jc w:val="center"/>
              <w:rPr>
                <w:b/>
                <w:sz w:val="26"/>
                <w:szCs w:val="26"/>
              </w:rPr>
            </w:pPr>
            <w:r w:rsidRPr="005217A0">
              <w:rPr>
                <w:b/>
                <w:sz w:val="26"/>
                <w:szCs w:val="26"/>
              </w:rPr>
              <w:t>п/п</w:t>
            </w:r>
          </w:p>
        </w:tc>
        <w:tc>
          <w:tcPr>
            <w:tcW w:w="2426" w:type="dxa"/>
            <w:shd w:val="clear" w:color="auto" w:fill="auto"/>
          </w:tcPr>
          <w:p w:rsidR="00CC3C7C" w:rsidRPr="005217A0" w:rsidRDefault="00CC3C7C" w:rsidP="005217A0">
            <w:pPr>
              <w:ind w:left="-142" w:firstLine="142"/>
              <w:jc w:val="center"/>
              <w:rPr>
                <w:b/>
                <w:sz w:val="26"/>
                <w:szCs w:val="26"/>
              </w:rPr>
            </w:pPr>
            <w:r w:rsidRPr="005217A0">
              <w:rPr>
                <w:b/>
                <w:sz w:val="26"/>
                <w:szCs w:val="26"/>
              </w:rPr>
              <w:t>Наименование объекта и его характеристика</w:t>
            </w:r>
          </w:p>
        </w:tc>
        <w:tc>
          <w:tcPr>
            <w:tcW w:w="2042" w:type="dxa"/>
            <w:shd w:val="clear" w:color="auto" w:fill="auto"/>
          </w:tcPr>
          <w:p w:rsidR="00CC3C7C" w:rsidRPr="005217A0" w:rsidRDefault="00CC3C7C" w:rsidP="005217A0">
            <w:pPr>
              <w:ind w:left="-142" w:firstLine="142"/>
              <w:jc w:val="center"/>
              <w:rPr>
                <w:b/>
                <w:sz w:val="26"/>
                <w:szCs w:val="26"/>
              </w:rPr>
            </w:pPr>
            <w:r w:rsidRPr="005217A0">
              <w:rPr>
                <w:b/>
                <w:sz w:val="26"/>
                <w:szCs w:val="26"/>
              </w:rPr>
              <w:t>Юридический адрес</w:t>
            </w:r>
          </w:p>
        </w:tc>
        <w:tc>
          <w:tcPr>
            <w:tcW w:w="1717" w:type="dxa"/>
            <w:shd w:val="clear" w:color="auto" w:fill="auto"/>
          </w:tcPr>
          <w:p w:rsidR="00CC3C7C" w:rsidRPr="005217A0" w:rsidRDefault="00CC3C7C" w:rsidP="005217A0">
            <w:pPr>
              <w:ind w:left="-142" w:firstLine="142"/>
              <w:jc w:val="center"/>
              <w:rPr>
                <w:b/>
                <w:sz w:val="26"/>
                <w:szCs w:val="26"/>
              </w:rPr>
            </w:pPr>
            <w:r w:rsidRPr="005217A0">
              <w:rPr>
                <w:b/>
                <w:sz w:val="26"/>
                <w:szCs w:val="26"/>
              </w:rPr>
              <w:t>Назначение объекта</w:t>
            </w:r>
          </w:p>
        </w:tc>
        <w:tc>
          <w:tcPr>
            <w:tcW w:w="2416" w:type="dxa"/>
            <w:shd w:val="clear" w:color="auto" w:fill="auto"/>
          </w:tcPr>
          <w:p w:rsidR="00CC3C7C" w:rsidRPr="005217A0" w:rsidRDefault="00CC3C7C" w:rsidP="005217A0">
            <w:pPr>
              <w:ind w:left="-142" w:firstLine="142"/>
              <w:jc w:val="center"/>
              <w:rPr>
                <w:b/>
                <w:sz w:val="26"/>
                <w:szCs w:val="26"/>
              </w:rPr>
            </w:pPr>
            <w:r w:rsidRPr="005217A0">
              <w:rPr>
                <w:b/>
                <w:sz w:val="26"/>
                <w:szCs w:val="26"/>
              </w:rPr>
              <w:t>Предполагаемый срок приватизации</w:t>
            </w:r>
          </w:p>
        </w:tc>
        <w:tc>
          <w:tcPr>
            <w:tcW w:w="2180" w:type="dxa"/>
            <w:shd w:val="clear" w:color="auto" w:fill="auto"/>
          </w:tcPr>
          <w:p w:rsidR="00CC3C7C" w:rsidRPr="005217A0" w:rsidRDefault="00CC3C7C" w:rsidP="005217A0">
            <w:pPr>
              <w:ind w:left="-142" w:firstLine="142"/>
              <w:jc w:val="center"/>
              <w:rPr>
                <w:b/>
                <w:sz w:val="26"/>
                <w:szCs w:val="26"/>
              </w:rPr>
            </w:pPr>
            <w:r w:rsidRPr="005217A0">
              <w:rPr>
                <w:b/>
                <w:sz w:val="26"/>
                <w:szCs w:val="26"/>
              </w:rPr>
              <w:t>Начальная цена</w:t>
            </w:r>
          </w:p>
        </w:tc>
      </w:tr>
      <w:tr w:rsidR="00CC3C7C" w:rsidRPr="005217A0" w:rsidTr="005217A0">
        <w:tc>
          <w:tcPr>
            <w:tcW w:w="11398" w:type="dxa"/>
            <w:gridSpan w:val="6"/>
            <w:shd w:val="clear" w:color="auto" w:fill="auto"/>
          </w:tcPr>
          <w:p w:rsidR="00CC3C7C" w:rsidRPr="005217A0" w:rsidRDefault="00CC3C7C" w:rsidP="005217A0">
            <w:pPr>
              <w:ind w:left="-142" w:firstLine="142"/>
              <w:jc w:val="center"/>
              <w:rPr>
                <w:b/>
                <w:sz w:val="26"/>
                <w:szCs w:val="26"/>
              </w:rPr>
            </w:pPr>
            <w:r w:rsidRPr="005217A0">
              <w:rPr>
                <w:b/>
                <w:sz w:val="26"/>
                <w:szCs w:val="26"/>
              </w:rPr>
              <w:t>2018 год</w:t>
            </w: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1</w:t>
            </w:r>
            <w:r w:rsidRPr="005217A0">
              <w:rPr>
                <w:sz w:val="26"/>
                <w:szCs w:val="26"/>
              </w:rPr>
              <w:t>.</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деревянное нежилое здание (магазин)</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д. Жалгай, 34</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I</w:t>
            </w:r>
            <w:r w:rsidRPr="005217A0">
              <w:rPr>
                <w:sz w:val="26"/>
                <w:szCs w:val="26"/>
              </w:rPr>
              <w:t xml:space="preserve"> квартал</w:t>
            </w:r>
          </w:p>
          <w:p w:rsidR="00CC3C7C" w:rsidRPr="005217A0" w:rsidRDefault="00CC3C7C" w:rsidP="005217A0">
            <w:pPr>
              <w:ind w:left="-142" w:firstLine="142"/>
              <w:jc w:val="center"/>
              <w:rPr>
                <w:sz w:val="26"/>
                <w:szCs w:val="26"/>
              </w:rPr>
            </w:pPr>
          </w:p>
        </w:tc>
        <w:tc>
          <w:tcPr>
            <w:tcW w:w="2180" w:type="dxa"/>
            <w:vMerge w:val="restart"/>
            <w:shd w:val="clear" w:color="auto" w:fill="auto"/>
          </w:tcPr>
          <w:p w:rsidR="00CC3C7C" w:rsidRPr="005217A0" w:rsidRDefault="00CC3C7C" w:rsidP="005217A0">
            <w:pPr>
              <w:ind w:left="-142" w:firstLine="142"/>
              <w:jc w:val="center"/>
              <w:rPr>
                <w:sz w:val="26"/>
                <w:szCs w:val="26"/>
              </w:rPr>
            </w:pPr>
            <w:r w:rsidRPr="005217A0">
              <w:rPr>
                <w:sz w:val="26"/>
                <w:szCs w:val="26"/>
              </w:rPr>
              <w:t>Начальная цена устанавливается на основании отчета об оценке рыночной стоимости</w:t>
            </w: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r w:rsidRPr="005217A0">
              <w:rPr>
                <w:sz w:val="26"/>
                <w:szCs w:val="26"/>
              </w:rPr>
              <w:t>Начальная цена устанавливается на основании отчета об оценке рыночной стоимости</w:t>
            </w: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3.</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кирпичное нежилое здание</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д. Балухарь,          ул. Советская, 29Б</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lang w:val="en-US"/>
              </w:rPr>
            </w:pPr>
            <w:r w:rsidRPr="005217A0">
              <w:rPr>
                <w:sz w:val="26"/>
                <w:szCs w:val="26"/>
                <w:lang w:val="en-US"/>
              </w:rPr>
              <w:t xml:space="preserve">IV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4.</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кирпичное нежилое здание</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 xml:space="preserve">д. Балухарь, </w:t>
            </w:r>
          </w:p>
          <w:p w:rsidR="00CC3C7C" w:rsidRPr="005217A0" w:rsidRDefault="00CC3C7C" w:rsidP="005217A0">
            <w:pPr>
              <w:ind w:left="-142" w:firstLine="142"/>
              <w:jc w:val="center"/>
              <w:rPr>
                <w:sz w:val="26"/>
                <w:szCs w:val="26"/>
              </w:rPr>
            </w:pPr>
            <w:r w:rsidRPr="005217A0">
              <w:rPr>
                <w:sz w:val="26"/>
                <w:szCs w:val="26"/>
              </w:rPr>
              <w:t>ул. Советская, 29В</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IV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5.</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кирпичное нежилое здание</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 xml:space="preserve">д. Балухарь, </w:t>
            </w:r>
          </w:p>
          <w:p w:rsidR="00CC3C7C" w:rsidRPr="005217A0" w:rsidRDefault="00CC3C7C" w:rsidP="005217A0">
            <w:pPr>
              <w:ind w:left="-142" w:firstLine="142"/>
              <w:jc w:val="center"/>
              <w:rPr>
                <w:sz w:val="26"/>
                <w:szCs w:val="26"/>
              </w:rPr>
            </w:pPr>
            <w:r w:rsidRPr="005217A0">
              <w:rPr>
                <w:sz w:val="26"/>
                <w:szCs w:val="26"/>
              </w:rPr>
              <w:t>ул. Советская, 29Г</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IV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5-1.</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деревянное нежилое здание</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Голуметь,</w:t>
            </w:r>
          </w:p>
          <w:p w:rsidR="00CC3C7C" w:rsidRPr="005217A0" w:rsidRDefault="00CC3C7C" w:rsidP="005217A0">
            <w:pPr>
              <w:ind w:left="-142" w:firstLine="142"/>
              <w:jc w:val="center"/>
              <w:rPr>
                <w:sz w:val="26"/>
                <w:szCs w:val="26"/>
              </w:rPr>
            </w:pPr>
            <w:r w:rsidRPr="005217A0">
              <w:rPr>
                <w:sz w:val="26"/>
                <w:szCs w:val="26"/>
              </w:rPr>
              <w:t>ул. Советская, 45Б</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6.</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панельное нежилое здание (машинный двор)</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Каменно-Ангарск,                ул. Ангарская, 6Б</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III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8.</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 xml:space="preserve">1-этажное </w:t>
            </w:r>
            <w:r w:rsidRPr="005217A0">
              <w:rPr>
                <w:sz w:val="26"/>
                <w:szCs w:val="26"/>
              </w:rPr>
              <w:lastRenderedPageBreak/>
              <w:t>деревянное нежилое здание</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lastRenderedPageBreak/>
              <w:t xml:space="preserve">Иркутская </w:t>
            </w:r>
            <w:r w:rsidRPr="005217A0">
              <w:rPr>
                <w:sz w:val="26"/>
                <w:szCs w:val="26"/>
              </w:rPr>
              <w:lastRenderedPageBreak/>
              <w:t>область, Черемховский район,</w:t>
            </w:r>
          </w:p>
          <w:p w:rsidR="00CC3C7C" w:rsidRPr="005217A0" w:rsidRDefault="00CC3C7C" w:rsidP="005217A0">
            <w:pPr>
              <w:ind w:left="-142" w:firstLine="142"/>
              <w:jc w:val="center"/>
              <w:rPr>
                <w:sz w:val="26"/>
                <w:szCs w:val="26"/>
              </w:rPr>
            </w:pPr>
            <w:r w:rsidRPr="005217A0">
              <w:rPr>
                <w:sz w:val="26"/>
                <w:szCs w:val="26"/>
              </w:rPr>
              <w:t>с. Тальники,            ул. Портовая, 30-2</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lastRenderedPageBreak/>
              <w:t xml:space="preserve">нежилое </w:t>
            </w:r>
            <w:r w:rsidRPr="005217A0">
              <w:rPr>
                <w:sz w:val="26"/>
                <w:szCs w:val="26"/>
              </w:rPr>
              <w:lastRenderedPageBreak/>
              <w:t>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lastRenderedPageBreak/>
              <w:t xml:space="preserve">III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lastRenderedPageBreak/>
              <w:t>9.</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каменное нежилое здание</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Тальники,          ул. Портовая, 30-3</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III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9-1.</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деревянное сооружение</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 xml:space="preserve">Иркутская область, Черемховский район, </w:t>
            </w:r>
          </w:p>
          <w:p w:rsidR="00CC3C7C" w:rsidRPr="005217A0" w:rsidRDefault="00CC3C7C" w:rsidP="005217A0">
            <w:pPr>
              <w:ind w:left="-142" w:firstLine="142"/>
              <w:jc w:val="center"/>
              <w:rPr>
                <w:sz w:val="26"/>
                <w:szCs w:val="26"/>
              </w:rPr>
            </w:pPr>
            <w:r w:rsidRPr="005217A0">
              <w:rPr>
                <w:sz w:val="26"/>
                <w:szCs w:val="26"/>
              </w:rPr>
              <w:t>д. Жалгай, 31</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сооружение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III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9-2.</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Объекты электроснабжения Черемховского района Иркутской области</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сооружение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IV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10.</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помещение в 1-этажном деревянном жилом доме (магазин)</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д. Русская Аларь,                   ул. Центральная, 69-1</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lang w:val="en-US"/>
              </w:rPr>
            </w:pPr>
            <w:r w:rsidRPr="005217A0">
              <w:rPr>
                <w:sz w:val="26"/>
                <w:szCs w:val="26"/>
                <w:lang w:val="en-US"/>
              </w:rPr>
              <w:t xml:space="preserve">IV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CC3C7C" w:rsidRPr="005217A0" w:rsidTr="005217A0">
        <w:tc>
          <w:tcPr>
            <w:tcW w:w="11398" w:type="dxa"/>
            <w:gridSpan w:val="6"/>
            <w:shd w:val="clear" w:color="auto" w:fill="auto"/>
          </w:tcPr>
          <w:p w:rsidR="00CC3C7C" w:rsidRPr="005217A0" w:rsidRDefault="00CC3C7C" w:rsidP="005217A0">
            <w:pPr>
              <w:ind w:left="-142" w:firstLine="142"/>
              <w:jc w:val="center"/>
              <w:rPr>
                <w:b/>
                <w:sz w:val="26"/>
                <w:szCs w:val="26"/>
              </w:rPr>
            </w:pPr>
            <w:r w:rsidRPr="005217A0">
              <w:rPr>
                <w:b/>
                <w:sz w:val="26"/>
                <w:szCs w:val="26"/>
              </w:rPr>
              <w:t>2019 год</w:t>
            </w: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1.</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нежилое здание (гараж)</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Рысево,          ул. Российская, 12</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I</w:t>
            </w:r>
            <w:r w:rsidRPr="005217A0">
              <w:rPr>
                <w:sz w:val="26"/>
                <w:szCs w:val="26"/>
              </w:rPr>
              <w:t xml:space="preserve"> квартал</w:t>
            </w:r>
          </w:p>
          <w:p w:rsidR="00CC3C7C" w:rsidRPr="005217A0" w:rsidRDefault="00CC3C7C" w:rsidP="005217A0">
            <w:pPr>
              <w:ind w:left="-142" w:firstLine="142"/>
              <w:jc w:val="center"/>
              <w:rPr>
                <w:sz w:val="26"/>
                <w:szCs w:val="26"/>
              </w:rPr>
            </w:pPr>
          </w:p>
        </w:tc>
        <w:tc>
          <w:tcPr>
            <w:tcW w:w="2180" w:type="dxa"/>
            <w:vMerge w:val="restart"/>
            <w:shd w:val="clear" w:color="auto" w:fill="auto"/>
          </w:tcPr>
          <w:p w:rsidR="00CC3C7C" w:rsidRPr="005217A0" w:rsidRDefault="00CC3C7C" w:rsidP="005217A0">
            <w:pPr>
              <w:ind w:left="-142" w:firstLine="142"/>
              <w:jc w:val="center"/>
              <w:rPr>
                <w:sz w:val="26"/>
                <w:szCs w:val="26"/>
              </w:rPr>
            </w:pPr>
            <w:r w:rsidRPr="005217A0">
              <w:rPr>
                <w:sz w:val="26"/>
                <w:szCs w:val="26"/>
              </w:rPr>
              <w:t>Начальная цена устанавливается на основании отчета об оценке рыночной стоимости</w:t>
            </w: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1-1.</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нежилое здание (бывший магазин)</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Каменно-Ангарск,                 ул. Ангарская, 2</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I</w:t>
            </w:r>
            <w:r w:rsidRPr="005217A0">
              <w:rPr>
                <w:sz w:val="26"/>
                <w:szCs w:val="26"/>
              </w:rPr>
              <w:t xml:space="preserve"> квартал</w:t>
            </w:r>
          </w:p>
          <w:p w:rsidR="00CC3C7C" w:rsidRPr="005217A0" w:rsidRDefault="00CC3C7C" w:rsidP="005217A0">
            <w:pPr>
              <w:ind w:left="-142" w:firstLine="142"/>
              <w:jc w:val="center"/>
              <w:rPr>
                <w:sz w:val="26"/>
                <w:szCs w:val="26"/>
                <w:lang w:val="en-US"/>
              </w:rPr>
            </w:pP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2.</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помещение в          1-этажном деревянном нежилом здании</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 xml:space="preserve">с. Парфеново, </w:t>
            </w:r>
            <w:r w:rsidRPr="005217A0">
              <w:rPr>
                <w:sz w:val="26"/>
                <w:szCs w:val="26"/>
              </w:rPr>
              <w:lastRenderedPageBreak/>
              <w:t>ул. Мира, 20-1</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lastRenderedPageBreak/>
              <w:t>нежилое помещение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lastRenderedPageBreak/>
              <w:t>3.</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помещение в           1-этажном деревянном нежилом здании</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Лохово,             ул. Школьная, 26-3</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помещение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4.</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кирпичное нежилое здание</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Алехино,         ул. Кузнечная, 4</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III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5.</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помещение в          1-этажном деревянном нежилом здании</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Зерновое,  ул. Иркутская, 11-1</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помещение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III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6.</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деревянное нежилое здание (магазин)</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Нижняя Иреть,                ул. Советская, 35-2</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lang w:val="en-US"/>
              </w:rPr>
            </w:pPr>
            <w:r w:rsidRPr="005217A0">
              <w:rPr>
                <w:sz w:val="26"/>
                <w:szCs w:val="26"/>
                <w:lang w:val="en-US"/>
              </w:rPr>
              <w:t xml:space="preserve">IV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CC3C7C" w:rsidRPr="005217A0" w:rsidTr="005217A0">
        <w:tc>
          <w:tcPr>
            <w:tcW w:w="11398" w:type="dxa"/>
            <w:gridSpan w:val="6"/>
            <w:shd w:val="clear" w:color="auto" w:fill="auto"/>
          </w:tcPr>
          <w:p w:rsidR="00CC3C7C" w:rsidRPr="005217A0" w:rsidRDefault="00CC3C7C" w:rsidP="005217A0">
            <w:pPr>
              <w:ind w:left="-142" w:firstLine="142"/>
              <w:jc w:val="center"/>
              <w:rPr>
                <w:b/>
                <w:sz w:val="26"/>
                <w:szCs w:val="26"/>
              </w:rPr>
            </w:pPr>
            <w:r w:rsidRPr="005217A0">
              <w:rPr>
                <w:b/>
                <w:sz w:val="26"/>
                <w:szCs w:val="26"/>
              </w:rPr>
              <w:t>2020 год</w:t>
            </w: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1.</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деревянное нежилое здание</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Бельск,           ул. Спортивная, 11</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I</w:t>
            </w:r>
            <w:r w:rsidRPr="005217A0">
              <w:rPr>
                <w:sz w:val="26"/>
                <w:szCs w:val="26"/>
              </w:rPr>
              <w:t xml:space="preserve"> квартал</w:t>
            </w:r>
          </w:p>
          <w:p w:rsidR="00CC3C7C" w:rsidRPr="005217A0" w:rsidRDefault="00CC3C7C" w:rsidP="005217A0">
            <w:pPr>
              <w:ind w:left="-142" w:firstLine="142"/>
              <w:jc w:val="center"/>
              <w:rPr>
                <w:sz w:val="26"/>
                <w:szCs w:val="26"/>
              </w:rPr>
            </w:pPr>
          </w:p>
        </w:tc>
        <w:tc>
          <w:tcPr>
            <w:tcW w:w="2180" w:type="dxa"/>
            <w:vMerge w:val="restart"/>
            <w:shd w:val="clear" w:color="auto" w:fill="auto"/>
          </w:tcPr>
          <w:p w:rsidR="00CC3C7C" w:rsidRPr="005217A0" w:rsidRDefault="00CC3C7C" w:rsidP="005217A0">
            <w:pPr>
              <w:ind w:left="-142" w:firstLine="142"/>
              <w:jc w:val="center"/>
              <w:rPr>
                <w:sz w:val="26"/>
                <w:szCs w:val="26"/>
              </w:rPr>
            </w:pPr>
            <w:r w:rsidRPr="005217A0">
              <w:rPr>
                <w:sz w:val="26"/>
                <w:szCs w:val="26"/>
              </w:rPr>
              <w:t>Начальная цена устанавливается на основании отчета об оценке рыночной стоимости</w:t>
            </w: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2.</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1-этажное нежилое здание (гараж)</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Лохово,         ул. Школьная, 36А</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I</w:t>
            </w:r>
            <w:r w:rsidRPr="005217A0">
              <w:rPr>
                <w:sz w:val="26"/>
                <w:szCs w:val="26"/>
              </w:rPr>
              <w:t xml:space="preserve"> квартал</w:t>
            </w:r>
          </w:p>
          <w:p w:rsidR="00CC3C7C" w:rsidRPr="005217A0" w:rsidRDefault="00CC3C7C" w:rsidP="005217A0">
            <w:pPr>
              <w:ind w:left="-142" w:firstLine="142"/>
              <w:jc w:val="center"/>
              <w:rPr>
                <w:sz w:val="26"/>
                <w:szCs w:val="26"/>
              </w:rPr>
            </w:pP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3.</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помещение в          1-этажном деревянном нежилом здании</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Лохово,         ул. Школьная, 26-4</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помещение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4.</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 xml:space="preserve">1-этажное </w:t>
            </w:r>
            <w:r w:rsidRPr="005217A0">
              <w:rPr>
                <w:sz w:val="26"/>
                <w:szCs w:val="26"/>
              </w:rPr>
              <w:lastRenderedPageBreak/>
              <w:t>шлакоблочное нежилое здание</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lastRenderedPageBreak/>
              <w:t xml:space="preserve">Иркутская </w:t>
            </w:r>
            <w:r w:rsidRPr="005217A0">
              <w:rPr>
                <w:sz w:val="26"/>
                <w:szCs w:val="26"/>
              </w:rPr>
              <w:lastRenderedPageBreak/>
              <w:t>область,                г. Черемхово, ул. Калинина, 4</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lastRenderedPageBreak/>
              <w:t xml:space="preserve">нежилое </w:t>
            </w:r>
            <w:r w:rsidRPr="005217A0">
              <w:rPr>
                <w:sz w:val="26"/>
                <w:szCs w:val="26"/>
              </w:rPr>
              <w:lastRenderedPageBreak/>
              <w:t>здание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lastRenderedPageBreak/>
              <w:t xml:space="preserve">III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lastRenderedPageBreak/>
              <w:t>5.</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помещение на 1 этаже в 4-этажном кирпичном жилом доме</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Алехино,        ул. Городская, 3-45</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помещение</w:t>
            </w:r>
          </w:p>
        </w:tc>
        <w:tc>
          <w:tcPr>
            <w:tcW w:w="2416" w:type="dxa"/>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III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617" w:type="dxa"/>
            <w:shd w:val="clear" w:color="auto" w:fill="auto"/>
          </w:tcPr>
          <w:p w:rsidR="00CC3C7C" w:rsidRPr="005217A0" w:rsidRDefault="00CC3C7C" w:rsidP="005217A0">
            <w:pPr>
              <w:ind w:left="-142" w:firstLine="142"/>
              <w:jc w:val="center"/>
              <w:rPr>
                <w:sz w:val="26"/>
                <w:szCs w:val="26"/>
              </w:rPr>
            </w:pPr>
            <w:r w:rsidRPr="005217A0">
              <w:rPr>
                <w:sz w:val="26"/>
                <w:szCs w:val="26"/>
              </w:rPr>
              <w:t>6.</w:t>
            </w:r>
          </w:p>
        </w:tc>
        <w:tc>
          <w:tcPr>
            <w:tcW w:w="2426"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помещение в 1-этажном брусчатом нежилом доме</w:t>
            </w:r>
          </w:p>
        </w:tc>
        <w:tc>
          <w:tcPr>
            <w:tcW w:w="2042" w:type="dxa"/>
            <w:shd w:val="clear" w:color="auto" w:fill="auto"/>
          </w:tcPr>
          <w:p w:rsidR="00CC3C7C" w:rsidRPr="005217A0" w:rsidRDefault="00CC3C7C" w:rsidP="005217A0">
            <w:pPr>
              <w:ind w:left="-142" w:firstLine="142"/>
              <w:jc w:val="center"/>
              <w:rPr>
                <w:sz w:val="26"/>
                <w:szCs w:val="26"/>
              </w:rPr>
            </w:pPr>
            <w:r w:rsidRPr="005217A0">
              <w:rPr>
                <w:sz w:val="26"/>
                <w:szCs w:val="26"/>
              </w:rPr>
              <w:t>Иркутская область, Черемховский район,</w:t>
            </w:r>
          </w:p>
          <w:p w:rsidR="00CC3C7C" w:rsidRPr="005217A0" w:rsidRDefault="00CC3C7C" w:rsidP="005217A0">
            <w:pPr>
              <w:ind w:left="-142" w:firstLine="142"/>
              <w:jc w:val="center"/>
              <w:rPr>
                <w:sz w:val="26"/>
                <w:szCs w:val="26"/>
              </w:rPr>
            </w:pPr>
            <w:r w:rsidRPr="005217A0">
              <w:rPr>
                <w:sz w:val="26"/>
                <w:szCs w:val="26"/>
              </w:rPr>
              <w:t>с. Онот, м-н Юбилейный, 22а-1</w:t>
            </w:r>
          </w:p>
        </w:tc>
        <w:tc>
          <w:tcPr>
            <w:tcW w:w="1717" w:type="dxa"/>
            <w:shd w:val="clear" w:color="auto" w:fill="auto"/>
          </w:tcPr>
          <w:p w:rsidR="00CC3C7C" w:rsidRPr="005217A0" w:rsidRDefault="00CC3C7C" w:rsidP="005217A0">
            <w:pPr>
              <w:ind w:left="-142" w:firstLine="142"/>
              <w:jc w:val="center"/>
              <w:rPr>
                <w:sz w:val="26"/>
                <w:szCs w:val="26"/>
              </w:rPr>
            </w:pPr>
            <w:r w:rsidRPr="005217A0">
              <w:rPr>
                <w:sz w:val="26"/>
                <w:szCs w:val="26"/>
              </w:rPr>
              <w:t>нежилое помещение</w:t>
            </w:r>
          </w:p>
        </w:tc>
        <w:tc>
          <w:tcPr>
            <w:tcW w:w="2416" w:type="dxa"/>
            <w:shd w:val="clear" w:color="auto" w:fill="auto"/>
          </w:tcPr>
          <w:p w:rsidR="00CC3C7C" w:rsidRPr="005217A0" w:rsidRDefault="00CC3C7C" w:rsidP="005217A0">
            <w:pPr>
              <w:ind w:left="-142" w:firstLine="142"/>
              <w:jc w:val="center"/>
              <w:rPr>
                <w:sz w:val="26"/>
                <w:szCs w:val="26"/>
                <w:lang w:val="en-US"/>
              </w:rPr>
            </w:pPr>
            <w:r w:rsidRPr="005217A0">
              <w:rPr>
                <w:sz w:val="26"/>
                <w:szCs w:val="26"/>
                <w:lang w:val="en-US"/>
              </w:rPr>
              <w:t xml:space="preserve">IV </w:t>
            </w:r>
            <w:r w:rsidRPr="005217A0">
              <w:rPr>
                <w:sz w:val="26"/>
                <w:szCs w:val="26"/>
              </w:rPr>
              <w:t>квартал</w:t>
            </w:r>
          </w:p>
        </w:tc>
        <w:tc>
          <w:tcPr>
            <w:tcW w:w="2180" w:type="dxa"/>
            <w:vMerge/>
            <w:shd w:val="clear" w:color="auto" w:fill="auto"/>
          </w:tcPr>
          <w:p w:rsidR="00CC3C7C" w:rsidRPr="005217A0" w:rsidRDefault="00CC3C7C" w:rsidP="005217A0">
            <w:pPr>
              <w:ind w:left="-142" w:firstLine="142"/>
              <w:jc w:val="center"/>
              <w:rPr>
                <w:sz w:val="26"/>
                <w:szCs w:val="26"/>
              </w:rPr>
            </w:pPr>
          </w:p>
        </w:tc>
      </w:tr>
    </w:tbl>
    <w:p w:rsidR="00CC3C7C" w:rsidRPr="00472887" w:rsidRDefault="00CC3C7C" w:rsidP="00B773C6">
      <w:pPr>
        <w:ind w:left="-142" w:firstLine="142"/>
        <w:rPr>
          <w:sz w:val="26"/>
          <w:szCs w:val="26"/>
        </w:rPr>
      </w:pPr>
    </w:p>
    <w:p w:rsidR="00CC3C7C" w:rsidRPr="00472887" w:rsidRDefault="00CC3C7C" w:rsidP="00B773C6">
      <w:pPr>
        <w:ind w:left="-142" w:firstLine="142"/>
        <w:jc w:val="center"/>
        <w:rPr>
          <w:sz w:val="26"/>
          <w:szCs w:val="26"/>
        </w:rPr>
      </w:pPr>
      <w:r w:rsidRPr="00472887">
        <w:rPr>
          <w:sz w:val="26"/>
          <w:szCs w:val="26"/>
        </w:rPr>
        <w:t>Раздел 2. Движимое имущество</w:t>
      </w:r>
    </w:p>
    <w:p w:rsidR="00CC3C7C" w:rsidRPr="00472887" w:rsidRDefault="00CC3C7C" w:rsidP="00B773C6">
      <w:pPr>
        <w:ind w:left="-142" w:firstLine="142"/>
        <w:jc w:val="center"/>
        <w:rPr>
          <w:sz w:val="26"/>
          <w:szCs w:val="26"/>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
        <w:gridCol w:w="2011"/>
        <w:gridCol w:w="111"/>
        <w:gridCol w:w="3438"/>
        <w:gridCol w:w="111"/>
        <w:gridCol w:w="2268"/>
        <w:gridCol w:w="111"/>
        <w:gridCol w:w="2494"/>
      </w:tblGrid>
      <w:tr w:rsidR="005217A0" w:rsidRPr="005217A0" w:rsidTr="005217A0">
        <w:tc>
          <w:tcPr>
            <w:tcW w:w="709" w:type="dxa"/>
            <w:shd w:val="clear" w:color="auto" w:fill="auto"/>
          </w:tcPr>
          <w:p w:rsidR="00CC3C7C" w:rsidRPr="005217A0" w:rsidRDefault="00CC3C7C" w:rsidP="005217A0">
            <w:pPr>
              <w:ind w:left="-142" w:firstLine="142"/>
              <w:jc w:val="center"/>
              <w:rPr>
                <w:b/>
                <w:sz w:val="26"/>
                <w:szCs w:val="26"/>
              </w:rPr>
            </w:pPr>
            <w:r w:rsidRPr="005217A0">
              <w:rPr>
                <w:b/>
                <w:sz w:val="26"/>
                <w:szCs w:val="26"/>
              </w:rPr>
              <w:t>№</w:t>
            </w:r>
          </w:p>
          <w:p w:rsidR="00CC3C7C" w:rsidRPr="005217A0" w:rsidRDefault="00CC3C7C" w:rsidP="005217A0">
            <w:pPr>
              <w:ind w:left="-142" w:firstLine="142"/>
              <w:jc w:val="center"/>
              <w:rPr>
                <w:b/>
                <w:sz w:val="26"/>
                <w:szCs w:val="26"/>
              </w:rPr>
            </w:pPr>
            <w:r w:rsidRPr="005217A0">
              <w:rPr>
                <w:b/>
                <w:sz w:val="26"/>
                <w:szCs w:val="26"/>
              </w:rPr>
              <w:t>п/п</w:t>
            </w:r>
          </w:p>
        </w:tc>
        <w:tc>
          <w:tcPr>
            <w:tcW w:w="2210" w:type="dxa"/>
            <w:gridSpan w:val="3"/>
            <w:shd w:val="clear" w:color="auto" w:fill="auto"/>
          </w:tcPr>
          <w:p w:rsidR="00CC3C7C" w:rsidRPr="005217A0" w:rsidRDefault="00CC3C7C" w:rsidP="005217A0">
            <w:pPr>
              <w:ind w:left="-142" w:hanging="43"/>
              <w:jc w:val="center"/>
              <w:rPr>
                <w:b/>
                <w:sz w:val="26"/>
                <w:szCs w:val="26"/>
              </w:rPr>
            </w:pPr>
            <w:r w:rsidRPr="005217A0">
              <w:rPr>
                <w:b/>
                <w:sz w:val="26"/>
                <w:szCs w:val="26"/>
              </w:rPr>
              <w:t>Наименование имущества</w:t>
            </w:r>
          </w:p>
        </w:tc>
        <w:tc>
          <w:tcPr>
            <w:tcW w:w="3549" w:type="dxa"/>
            <w:gridSpan w:val="2"/>
            <w:shd w:val="clear" w:color="auto" w:fill="auto"/>
          </w:tcPr>
          <w:p w:rsidR="00CC3C7C" w:rsidRPr="005217A0" w:rsidRDefault="00CC3C7C" w:rsidP="005217A0">
            <w:pPr>
              <w:ind w:left="-142" w:firstLine="142"/>
              <w:jc w:val="center"/>
              <w:rPr>
                <w:b/>
                <w:sz w:val="26"/>
                <w:szCs w:val="26"/>
              </w:rPr>
            </w:pPr>
            <w:r w:rsidRPr="005217A0">
              <w:rPr>
                <w:b/>
                <w:sz w:val="26"/>
                <w:szCs w:val="26"/>
              </w:rPr>
              <w:t>Индивидуализирующие признаки</w:t>
            </w:r>
          </w:p>
        </w:tc>
        <w:tc>
          <w:tcPr>
            <w:tcW w:w="2379" w:type="dxa"/>
            <w:gridSpan w:val="2"/>
            <w:shd w:val="clear" w:color="auto" w:fill="auto"/>
          </w:tcPr>
          <w:p w:rsidR="00CC3C7C" w:rsidRPr="005217A0" w:rsidRDefault="00CC3C7C" w:rsidP="005217A0">
            <w:pPr>
              <w:ind w:left="-142" w:firstLine="142"/>
              <w:jc w:val="center"/>
              <w:rPr>
                <w:b/>
                <w:sz w:val="26"/>
                <w:szCs w:val="26"/>
              </w:rPr>
            </w:pPr>
            <w:r w:rsidRPr="005217A0">
              <w:rPr>
                <w:b/>
                <w:sz w:val="26"/>
                <w:szCs w:val="26"/>
              </w:rPr>
              <w:t>Предполагаемые сроки приватизации</w:t>
            </w:r>
          </w:p>
        </w:tc>
        <w:tc>
          <w:tcPr>
            <w:tcW w:w="2494" w:type="dxa"/>
            <w:shd w:val="clear" w:color="auto" w:fill="auto"/>
          </w:tcPr>
          <w:p w:rsidR="00CC3C7C" w:rsidRPr="005217A0" w:rsidRDefault="00CC3C7C" w:rsidP="005217A0">
            <w:pPr>
              <w:ind w:left="-142" w:firstLine="142"/>
              <w:jc w:val="center"/>
              <w:rPr>
                <w:b/>
                <w:sz w:val="26"/>
                <w:szCs w:val="26"/>
              </w:rPr>
            </w:pPr>
            <w:r w:rsidRPr="005217A0">
              <w:rPr>
                <w:b/>
                <w:sz w:val="26"/>
                <w:szCs w:val="26"/>
              </w:rPr>
              <w:t>Начальная цена</w:t>
            </w:r>
          </w:p>
        </w:tc>
      </w:tr>
      <w:tr w:rsidR="00CC3C7C" w:rsidRPr="005217A0" w:rsidTr="005217A0">
        <w:tc>
          <w:tcPr>
            <w:tcW w:w="11341" w:type="dxa"/>
            <w:gridSpan w:val="9"/>
            <w:shd w:val="clear" w:color="auto" w:fill="auto"/>
          </w:tcPr>
          <w:p w:rsidR="00CC3C7C" w:rsidRPr="005217A0" w:rsidRDefault="00CC3C7C" w:rsidP="005217A0">
            <w:pPr>
              <w:ind w:left="-142" w:firstLine="142"/>
              <w:jc w:val="center"/>
              <w:rPr>
                <w:b/>
                <w:sz w:val="26"/>
                <w:szCs w:val="26"/>
              </w:rPr>
            </w:pPr>
            <w:r w:rsidRPr="005217A0">
              <w:rPr>
                <w:b/>
                <w:sz w:val="26"/>
                <w:szCs w:val="26"/>
              </w:rPr>
              <w:t>2018 год</w:t>
            </w:r>
          </w:p>
        </w:tc>
      </w:tr>
      <w:tr w:rsidR="005217A0" w:rsidRPr="005217A0" w:rsidTr="005217A0">
        <w:tc>
          <w:tcPr>
            <w:tcW w:w="797"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1.</w:t>
            </w:r>
          </w:p>
        </w:tc>
        <w:tc>
          <w:tcPr>
            <w:tcW w:w="2011" w:type="dxa"/>
            <w:shd w:val="clear" w:color="auto" w:fill="auto"/>
          </w:tcPr>
          <w:p w:rsidR="00CC3C7C" w:rsidRPr="005217A0" w:rsidRDefault="00CC3C7C" w:rsidP="005217A0">
            <w:pPr>
              <w:ind w:left="-142" w:firstLine="142"/>
              <w:jc w:val="center"/>
              <w:rPr>
                <w:sz w:val="26"/>
                <w:szCs w:val="26"/>
              </w:rPr>
            </w:pPr>
            <w:r w:rsidRPr="005217A0">
              <w:rPr>
                <w:sz w:val="26"/>
                <w:szCs w:val="26"/>
              </w:rPr>
              <w:t>транспортное средство автобус КАВЗ 3976020</w:t>
            </w:r>
          </w:p>
        </w:tc>
        <w:tc>
          <w:tcPr>
            <w:tcW w:w="3549"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идентификационный номер (</w:t>
            </w:r>
            <w:r w:rsidRPr="005217A0">
              <w:rPr>
                <w:sz w:val="26"/>
                <w:szCs w:val="26"/>
                <w:lang w:val="en-US"/>
              </w:rPr>
              <w:t>VIN</w:t>
            </w:r>
            <w:r w:rsidRPr="005217A0">
              <w:rPr>
                <w:sz w:val="26"/>
                <w:szCs w:val="26"/>
              </w:rPr>
              <w:t>) Х1Е39762010031945, наименование (тип ТС) – автобус, модель, № двигателя 51300Н11014392, шасси (рама) № 33074010815155, кузов (прицеп) № 10031945, год изготовления 2001, цвет кузова (кабины) – белая ночь, тип двигателя – бензиновый.</w:t>
            </w:r>
          </w:p>
        </w:tc>
        <w:tc>
          <w:tcPr>
            <w:tcW w:w="2379" w:type="dxa"/>
            <w:gridSpan w:val="2"/>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 </w:t>
            </w:r>
            <w:r w:rsidRPr="005217A0">
              <w:rPr>
                <w:sz w:val="26"/>
                <w:szCs w:val="26"/>
              </w:rPr>
              <w:t>квартал</w:t>
            </w:r>
          </w:p>
        </w:tc>
        <w:tc>
          <w:tcPr>
            <w:tcW w:w="2605" w:type="dxa"/>
            <w:gridSpan w:val="2"/>
            <w:vMerge w:val="restart"/>
            <w:shd w:val="clear" w:color="auto" w:fill="auto"/>
          </w:tcPr>
          <w:p w:rsidR="00CC3C7C" w:rsidRPr="005217A0" w:rsidRDefault="00CC3C7C" w:rsidP="005217A0">
            <w:pPr>
              <w:ind w:left="-142" w:firstLine="142"/>
              <w:jc w:val="center"/>
              <w:rPr>
                <w:sz w:val="26"/>
                <w:szCs w:val="26"/>
              </w:rPr>
            </w:pPr>
            <w:r w:rsidRPr="005217A0">
              <w:rPr>
                <w:sz w:val="26"/>
                <w:szCs w:val="26"/>
              </w:rPr>
              <w:t>Начальная цена устанавливается на основании отчета об оценке рыночной стоимости</w:t>
            </w:r>
          </w:p>
        </w:tc>
      </w:tr>
      <w:tr w:rsidR="005217A0" w:rsidRPr="005217A0" w:rsidTr="005217A0">
        <w:tc>
          <w:tcPr>
            <w:tcW w:w="797"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1-1.</w:t>
            </w:r>
          </w:p>
        </w:tc>
        <w:tc>
          <w:tcPr>
            <w:tcW w:w="2011" w:type="dxa"/>
            <w:shd w:val="clear" w:color="auto" w:fill="auto"/>
          </w:tcPr>
          <w:p w:rsidR="00CC3C7C" w:rsidRPr="005217A0" w:rsidRDefault="00CC3C7C" w:rsidP="005217A0">
            <w:pPr>
              <w:ind w:left="-142" w:firstLine="142"/>
              <w:jc w:val="center"/>
              <w:rPr>
                <w:sz w:val="26"/>
                <w:szCs w:val="26"/>
              </w:rPr>
            </w:pPr>
            <w:r w:rsidRPr="005217A0">
              <w:rPr>
                <w:sz w:val="26"/>
                <w:szCs w:val="26"/>
              </w:rPr>
              <w:t xml:space="preserve">транспортное средство </w:t>
            </w:r>
            <w:r w:rsidRPr="005217A0">
              <w:rPr>
                <w:sz w:val="26"/>
                <w:szCs w:val="26"/>
                <w:lang w:val="en-US"/>
              </w:rPr>
              <w:t>VOLVO</w:t>
            </w:r>
            <w:r w:rsidRPr="005217A0">
              <w:rPr>
                <w:sz w:val="26"/>
                <w:szCs w:val="26"/>
              </w:rPr>
              <w:t xml:space="preserve"> </w:t>
            </w:r>
            <w:r w:rsidRPr="005217A0">
              <w:rPr>
                <w:sz w:val="26"/>
                <w:szCs w:val="26"/>
                <w:lang w:val="en-US"/>
              </w:rPr>
              <w:t>S</w:t>
            </w:r>
            <w:r w:rsidRPr="005217A0">
              <w:rPr>
                <w:sz w:val="26"/>
                <w:szCs w:val="26"/>
              </w:rPr>
              <w:t>80</w:t>
            </w:r>
          </w:p>
        </w:tc>
        <w:tc>
          <w:tcPr>
            <w:tcW w:w="3549"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идентификационный номер (</w:t>
            </w:r>
            <w:r w:rsidRPr="005217A0">
              <w:rPr>
                <w:sz w:val="26"/>
                <w:szCs w:val="26"/>
                <w:lang w:val="en-US"/>
              </w:rPr>
              <w:t>VIN</w:t>
            </w:r>
            <w:r w:rsidRPr="005217A0">
              <w:rPr>
                <w:sz w:val="26"/>
                <w:szCs w:val="26"/>
              </w:rPr>
              <w:t xml:space="preserve">) </w:t>
            </w:r>
            <w:r w:rsidRPr="005217A0">
              <w:rPr>
                <w:sz w:val="26"/>
                <w:szCs w:val="26"/>
                <w:lang w:val="en-US"/>
              </w:rPr>
              <w:t>YV</w:t>
            </w:r>
            <w:r w:rsidRPr="005217A0">
              <w:rPr>
                <w:sz w:val="26"/>
                <w:szCs w:val="26"/>
              </w:rPr>
              <w:t>1</w:t>
            </w:r>
            <w:r w:rsidRPr="005217A0">
              <w:rPr>
                <w:sz w:val="26"/>
                <w:szCs w:val="26"/>
                <w:lang w:val="en-US"/>
              </w:rPr>
              <w:t>AS</w:t>
            </w:r>
            <w:r w:rsidRPr="005217A0">
              <w:rPr>
                <w:sz w:val="26"/>
                <w:szCs w:val="26"/>
              </w:rPr>
              <w:t>60</w:t>
            </w:r>
            <w:r w:rsidRPr="005217A0">
              <w:rPr>
                <w:sz w:val="26"/>
                <w:szCs w:val="26"/>
                <w:lang w:val="en-US"/>
              </w:rPr>
              <w:t>J</w:t>
            </w:r>
            <w:r w:rsidRPr="005217A0">
              <w:rPr>
                <w:sz w:val="26"/>
                <w:szCs w:val="26"/>
              </w:rPr>
              <w:t>0</w:t>
            </w:r>
            <w:r w:rsidRPr="005217A0">
              <w:rPr>
                <w:sz w:val="26"/>
                <w:szCs w:val="26"/>
                <w:lang w:val="en-US"/>
              </w:rPr>
              <w:t>C</w:t>
            </w:r>
            <w:r w:rsidRPr="005217A0">
              <w:rPr>
                <w:sz w:val="26"/>
                <w:szCs w:val="26"/>
              </w:rPr>
              <w:t>1152006, наименование (тип ТС) – легковой, модель,                    № двигателя - В5254Т 4524726, шасси (рама)            № - отсутствует, кузов (кабина, прицеп) № -</w:t>
            </w:r>
            <w:r w:rsidRPr="005217A0">
              <w:rPr>
                <w:sz w:val="26"/>
                <w:szCs w:val="26"/>
                <w:lang w:val="en-US"/>
              </w:rPr>
              <w:t>YV</w:t>
            </w:r>
            <w:r w:rsidRPr="005217A0">
              <w:rPr>
                <w:sz w:val="26"/>
                <w:szCs w:val="26"/>
              </w:rPr>
              <w:t>1</w:t>
            </w:r>
            <w:r w:rsidRPr="005217A0">
              <w:rPr>
                <w:sz w:val="26"/>
                <w:szCs w:val="26"/>
                <w:lang w:val="en-US"/>
              </w:rPr>
              <w:t>AS</w:t>
            </w:r>
            <w:r w:rsidRPr="005217A0">
              <w:rPr>
                <w:sz w:val="26"/>
                <w:szCs w:val="26"/>
              </w:rPr>
              <w:t>60</w:t>
            </w:r>
            <w:r w:rsidRPr="005217A0">
              <w:rPr>
                <w:sz w:val="26"/>
                <w:szCs w:val="26"/>
                <w:lang w:val="en-US"/>
              </w:rPr>
              <w:t>J</w:t>
            </w:r>
            <w:r w:rsidRPr="005217A0">
              <w:rPr>
                <w:sz w:val="26"/>
                <w:szCs w:val="26"/>
              </w:rPr>
              <w:t>0</w:t>
            </w:r>
            <w:r w:rsidRPr="005217A0">
              <w:rPr>
                <w:sz w:val="26"/>
                <w:szCs w:val="26"/>
                <w:lang w:val="en-US"/>
              </w:rPr>
              <w:t>C</w:t>
            </w:r>
            <w:r w:rsidRPr="005217A0">
              <w:rPr>
                <w:sz w:val="26"/>
                <w:szCs w:val="26"/>
              </w:rPr>
              <w:t>1152006, год изготовления - 2011, цвет кузова (кабины) – черный, тип двигателя – бензиновый.</w:t>
            </w:r>
          </w:p>
        </w:tc>
        <w:tc>
          <w:tcPr>
            <w:tcW w:w="2379" w:type="dxa"/>
            <w:gridSpan w:val="2"/>
            <w:shd w:val="clear" w:color="auto" w:fill="auto"/>
          </w:tcPr>
          <w:p w:rsidR="00CC3C7C" w:rsidRPr="005217A0" w:rsidRDefault="00CC3C7C" w:rsidP="005217A0">
            <w:pPr>
              <w:ind w:left="-142" w:firstLine="142"/>
              <w:jc w:val="center"/>
              <w:rPr>
                <w:sz w:val="26"/>
                <w:szCs w:val="26"/>
              </w:rPr>
            </w:pPr>
            <w:r w:rsidRPr="005217A0">
              <w:rPr>
                <w:sz w:val="26"/>
                <w:szCs w:val="26"/>
                <w:lang w:val="en-US"/>
              </w:rPr>
              <w:t>I</w:t>
            </w:r>
            <w:r w:rsidRPr="005217A0">
              <w:rPr>
                <w:sz w:val="26"/>
                <w:szCs w:val="26"/>
              </w:rPr>
              <w:t xml:space="preserve"> квартал</w:t>
            </w:r>
          </w:p>
        </w:tc>
        <w:tc>
          <w:tcPr>
            <w:tcW w:w="2605" w:type="dxa"/>
            <w:gridSpan w:val="2"/>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797"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2.</w:t>
            </w:r>
          </w:p>
        </w:tc>
        <w:tc>
          <w:tcPr>
            <w:tcW w:w="2011" w:type="dxa"/>
            <w:shd w:val="clear" w:color="auto" w:fill="auto"/>
          </w:tcPr>
          <w:p w:rsidR="00CC3C7C" w:rsidRPr="005217A0" w:rsidRDefault="00CC3C7C" w:rsidP="005217A0">
            <w:pPr>
              <w:ind w:left="-142" w:firstLine="142"/>
              <w:jc w:val="center"/>
              <w:rPr>
                <w:sz w:val="26"/>
                <w:szCs w:val="26"/>
              </w:rPr>
            </w:pPr>
            <w:r w:rsidRPr="005217A0">
              <w:rPr>
                <w:sz w:val="26"/>
                <w:szCs w:val="26"/>
              </w:rPr>
              <w:t>транспортное средство автобус КАВЗ 3976020</w:t>
            </w:r>
          </w:p>
        </w:tc>
        <w:tc>
          <w:tcPr>
            <w:tcW w:w="3549"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идентификационный номер (</w:t>
            </w:r>
            <w:r w:rsidRPr="005217A0">
              <w:rPr>
                <w:sz w:val="26"/>
                <w:szCs w:val="26"/>
                <w:lang w:val="en-US"/>
              </w:rPr>
              <w:t>VIN</w:t>
            </w:r>
            <w:r w:rsidRPr="005217A0">
              <w:rPr>
                <w:sz w:val="26"/>
                <w:szCs w:val="26"/>
              </w:rPr>
              <w:t xml:space="preserve">) Х1Е39762050038152, наименование (тип ТС) – автобус, модель, № двигателя 51300К, шасси (рама) № </w:t>
            </w:r>
            <w:r w:rsidRPr="005217A0">
              <w:rPr>
                <w:sz w:val="26"/>
                <w:szCs w:val="26"/>
              </w:rPr>
              <w:lastRenderedPageBreak/>
              <w:t>33074052079916, кузов (прицеп) № 39762050038152, год изготовления 2005, цвет кузова (кабины) – золотисто-желтый, тип двигателя – бензиновый.</w:t>
            </w:r>
          </w:p>
        </w:tc>
        <w:tc>
          <w:tcPr>
            <w:tcW w:w="2379" w:type="dxa"/>
            <w:gridSpan w:val="2"/>
            <w:shd w:val="clear" w:color="auto" w:fill="auto"/>
          </w:tcPr>
          <w:p w:rsidR="00CC3C7C" w:rsidRPr="005217A0" w:rsidRDefault="00CC3C7C" w:rsidP="005217A0">
            <w:pPr>
              <w:ind w:left="-142" w:firstLine="142"/>
              <w:jc w:val="center"/>
              <w:rPr>
                <w:sz w:val="26"/>
                <w:szCs w:val="26"/>
              </w:rPr>
            </w:pPr>
            <w:r w:rsidRPr="005217A0">
              <w:rPr>
                <w:sz w:val="26"/>
                <w:szCs w:val="26"/>
                <w:lang w:val="en-US"/>
              </w:rPr>
              <w:lastRenderedPageBreak/>
              <w:t xml:space="preserve">III </w:t>
            </w:r>
            <w:r w:rsidRPr="005217A0">
              <w:rPr>
                <w:sz w:val="26"/>
                <w:szCs w:val="26"/>
              </w:rPr>
              <w:t>квартал</w:t>
            </w:r>
          </w:p>
        </w:tc>
        <w:tc>
          <w:tcPr>
            <w:tcW w:w="2605" w:type="dxa"/>
            <w:gridSpan w:val="2"/>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797"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lastRenderedPageBreak/>
              <w:t>2-1.</w:t>
            </w:r>
          </w:p>
        </w:tc>
        <w:tc>
          <w:tcPr>
            <w:tcW w:w="2011" w:type="dxa"/>
            <w:shd w:val="clear" w:color="auto" w:fill="auto"/>
          </w:tcPr>
          <w:p w:rsidR="00CC3C7C" w:rsidRPr="005217A0" w:rsidRDefault="00CC3C7C" w:rsidP="005217A0">
            <w:pPr>
              <w:ind w:left="-142" w:firstLine="142"/>
              <w:jc w:val="center"/>
              <w:rPr>
                <w:sz w:val="26"/>
                <w:szCs w:val="26"/>
              </w:rPr>
            </w:pPr>
            <w:r w:rsidRPr="005217A0">
              <w:rPr>
                <w:sz w:val="26"/>
                <w:szCs w:val="26"/>
              </w:rPr>
              <w:t>транспортное средство ГАЗ 3307</w:t>
            </w:r>
          </w:p>
        </w:tc>
        <w:tc>
          <w:tcPr>
            <w:tcW w:w="3549"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идентификационный номер (</w:t>
            </w:r>
            <w:r w:rsidRPr="005217A0">
              <w:rPr>
                <w:sz w:val="26"/>
                <w:szCs w:val="26"/>
                <w:lang w:val="en-US"/>
              </w:rPr>
              <w:t>VIN</w:t>
            </w:r>
            <w:r w:rsidRPr="005217A0">
              <w:rPr>
                <w:sz w:val="26"/>
                <w:szCs w:val="26"/>
              </w:rPr>
              <w:t xml:space="preserve">) ХТН330700Р1558914, наименование (тип ТС) –бензовоз, модель, </w:t>
            </w:r>
          </w:p>
          <w:p w:rsidR="00CC3C7C" w:rsidRPr="005217A0" w:rsidRDefault="00CC3C7C" w:rsidP="005217A0">
            <w:pPr>
              <w:ind w:left="-142" w:firstLine="142"/>
              <w:jc w:val="center"/>
              <w:rPr>
                <w:sz w:val="26"/>
                <w:szCs w:val="26"/>
              </w:rPr>
            </w:pPr>
            <w:r w:rsidRPr="005217A0">
              <w:rPr>
                <w:sz w:val="26"/>
                <w:szCs w:val="26"/>
              </w:rPr>
              <w:t xml:space="preserve">№ двигателя 51173124, шасси (рама)  </w:t>
            </w:r>
          </w:p>
          <w:p w:rsidR="00CC3C7C" w:rsidRPr="005217A0" w:rsidRDefault="00CC3C7C" w:rsidP="005217A0">
            <w:pPr>
              <w:ind w:left="-142" w:firstLine="142"/>
              <w:jc w:val="center"/>
              <w:rPr>
                <w:sz w:val="26"/>
                <w:szCs w:val="26"/>
              </w:rPr>
            </w:pPr>
            <w:r w:rsidRPr="005217A0">
              <w:rPr>
                <w:sz w:val="26"/>
                <w:szCs w:val="26"/>
              </w:rPr>
              <w:t>№ ХТН330700Р1558914, кузов (прицеп)                     № бензовоз, год изготовления 1988, цвет кузова (кабины) – зеленый, тип двигателя – бензиновый.</w:t>
            </w:r>
          </w:p>
        </w:tc>
        <w:tc>
          <w:tcPr>
            <w:tcW w:w="2379" w:type="dxa"/>
            <w:gridSpan w:val="2"/>
            <w:shd w:val="clear" w:color="auto" w:fill="auto"/>
          </w:tcPr>
          <w:p w:rsidR="00CC3C7C" w:rsidRPr="005217A0" w:rsidRDefault="00CC3C7C" w:rsidP="005217A0">
            <w:pPr>
              <w:ind w:left="-142" w:firstLine="142"/>
              <w:jc w:val="center"/>
              <w:rPr>
                <w:sz w:val="26"/>
                <w:szCs w:val="26"/>
              </w:rPr>
            </w:pPr>
            <w:r w:rsidRPr="005217A0">
              <w:rPr>
                <w:sz w:val="26"/>
                <w:szCs w:val="26"/>
                <w:lang w:val="en-US"/>
              </w:rPr>
              <w:t>III</w:t>
            </w:r>
            <w:r w:rsidRPr="005217A0">
              <w:rPr>
                <w:sz w:val="26"/>
                <w:szCs w:val="26"/>
              </w:rPr>
              <w:t xml:space="preserve"> квартал</w:t>
            </w:r>
          </w:p>
        </w:tc>
        <w:tc>
          <w:tcPr>
            <w:tcW w:w="2605" w:type="dxa"/>
            <w:gridSpan w:val="2"/>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797"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3.</w:t>
            </w:r>
          </w:p>
        </w:tc>
        <w:tc>
          <w:tcPr>
            <w:tcW w:w="2011" w:type="dxa"/>
            <w:shd w:val="clear" w:color="auto" w:fill="auto"/>
          </w:tcPr>
          <w:p w:rsidR="00CC3C7C" w:rsidRPr="005217A0" w:rsidRDefault="00CC3C7C" w:rsidP="005217A0">
            <w:pPr>
              <w:ind w:left="-142" w:firstLine="142"/>
              <w:jc w:val="center"/>
              <w:rPr>
                <w:sz w:val="26"/>
                <w:szCs w:val="26"/>
              </w:rPr>
            </w:pPr>
            <w:r w:rsidRPr="005217A0">
              <w:rPr>
                <w:sz w:val="26"/>
                <w:szCs w:val="26"/>
              </w:rPr>
              <w:t>транспортное средство автобус КАВЗ 3976015</w:t>
            </w:r>
          </w:p>
        </w:tc>
        <w:tc>
          <w:tcPr>
            <w:tcW w:w="3549"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идентификационный номер (</w:t>
            </w:r>
            <w:r w:rsidRPr="005217A0">
              <w:rPr>
                <w:sz w:val="26"/>
                <w:szCs w:val="26"/>
                <w:lang w:val="en-US"/>
              </w:rPr>
              <w:t>VIN</w:t>
            </w:r>
            <w:r w:rsidRPr="005217A0">
              <w:rPr>
                <w:sz w:val="26"/>
                <w:szCs w:val="26"/>
              </w:rPr>
              <w:t xml:space="preserve">) не установлен, модель, № двигателя 5117232894, шасси (рама) № 1540947, год изготовления 1994, цвет кузова – белый, кузов (кабина, прицеп) № </w:t>
            </w:r>
            <w:r w:rsidRPr="005217A0">
              <w:rPr>
                <w:sz w:val="26"/>
                <w:szCs w:val="26"/>
                <w:lang w:val="en-US"/>
              </w:rPr>
              <w:t>R</w:t>
            </w:r>
            <w:r w:rsidRPr="005217A0">
              <w:rPr>
                <w:sz w:val="26"/>
                <w:szCs w:val="26"/>
              </w:rPr>
              <w:t xml:space="preserve"> 0023214, регистрационный знак С 861 ОВ</w:t>
            </w:r>
          </w:p>
        </w:tc>
        <w:tc>
          <w:tcPr>
            <w:tcW w:w="2379" w:type="dxa"/>
            <w:gridSpan w:val="2"/>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IV </w:t>
            </w:r>
            <w:r w:rsidRPr="005217A0">
              <w:rPr>
                <w:sz w:val="26"/>
                <w:szCs w:val="26"/>
              </w:rPr>
              <w:t>квартал</w:t>
            </w:r>
          </w:p>
        </w:tc>
        <w:tc>
          <w:tcPr>
            <w:tcW w:w="2605" w:type="dxa"/>
            <w:gridSpan w:val="2"/>
            <w:vMerge/>
            <w:shd w:val="clear" w:color="auto" w:fill="auto"/>
          </w:tcPr>
          <w:p w:rsidR="00CC3C7C" w:rsidRPr="005217A0" w:rsidRDefault="00CC3C7C" w:rsidP="005217A0">
            <w:pPr>
              <w:ind w:left="-142" w:firstLine="142"/>
              <w:jc w:val="center"/>
              <w:rPr>
                <w:sz w:val="26"/>
                <w:szCs w:val="26"/>
              </w:rPr>
            </w:pPr>
          </w:p>
        </w:tc>
      </w:tr>
      <w:tr w:rsidR="00CC3C7C" w:rsidRPr="005217A0" w:rsidTr="005217A0">
        <w:tc>
          <w:tcPr>
            <w:tcW w:w="11341" w:type="dxa"/>
            <w:gridSpan w:val="9"/>
            <w:shd w:val="clear" w:color="auto" w:fill="auto"/>
          </w:tcPr>
          <w:p w:rsidR="00CC3C7C" w:rsidRPr="005217A0" w:rsidRDefault="00CC3C7C" w:rsidP="005217A0">
            <w:pPr>
              <w:ind w:left="-142" w:firstLine="142"/>
              <w:jc w:val="center"/>
              <w:rPr>
                <w:b/>
                <w:sz w:val="26"/>
                <w:szCs w:val="26"/>
              </w:rPr>
            </w:pPr>
            <w:r w:rsidRPr="005217A0">
              <w:rPr>
                <w:b/>
                <w:sz w:val="26"/>
                <w:szCs w:val="26"/>
              </w:rPr>
              <w:t>2019 год</w:t>
            </w:r>
          </w:p>
        </w:tc>
      </w:tr>
      <w:tr w:rsidR="005217A0" w:rsidRPr="005217A0" w:rsidTr="005217A0">
        <w:tc>
          <w:tcPr>
            <w:tcW w:w="797"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1.</w:t>
            </w:r>
          </w:p>
        </w:tc>
        <w:tc>
          <w:tcPr>
            <w:tcW w:w="2011" w:type="dxa"/>
            <w:shd w:val="clear" w:color="auto" w:fill="auto"/>
          </w:tcPr>
          <w:p w:rsidR="00CC3C7C" w:rsidRPr="005217A0" w:rsidRDefault="00CC3C7C" w:rsidP="005217A0">
            <w:pPr>
              <w:ind w:left="-142" w:firstLine="142"/>
              <w:jc w:val="center"/>
              <w:rPr>
                <w:sz w:val="26"/>
                <w:szCs w:val="26"/>
              </w:rPr>
            </w:pPr>
            <w:r w:rsidRPr="005217A0">
              <w:rPr>
                <w:sz w:val="26"/>
                <w:szCs w:val="26"/>
              </w:rPr>
              <w:t>транспортное средство автобус КАВЗ 397620</w:t>
            </w:r>
          </w:p>
        </w:tc>
        <w:tc>
          <w:tcPr>
            <w:tcW w:w="3549"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идентификационный номер (</w:t>
            </w:r>
            <w:r w:rsidRPr="005217A0">
              <w:rPr>
                <w:sz w:val="26"/>
                <w:szCs w:val="26"/>
                <w:lang w:val="en-US"/>
              </w:rPr>
              <w:t>VIN</w:t>
            </w:r>
            <w:r w:rsidRPr="005217A0">
              <w:rPr>
                <w:sz w:val="26"/>
                <w:szCs w:val="26"/>
              </w:rPr>
              <w:t>) Х1Е39762050038157, модель, № двигателя 51300К 51020095, шасси (рама) № 33074052080750, кузов (прицеп) № 39762050038157, год изготовления 2005, цвет кузова (кабины) – золотисто-желтый, паспорт ТС 45 МА 039913 от 23.09.2005</w:t>
            </w:r>
          </w:p>
        </w:tc>
        <w:tc>
          <w:tcPr>
            <w:tcW w:w="2379" w:type="dxa"/>
            <w:gridSpan w:val="2"/>
            <w:shd w:val="clear" w:color="auto" w:fill="auto"/>
          </w:tcPr>
          <w:p w:rsidR="00CC3C7C" w:rsidRPr="005217A0" w:rsidRDefault="00CC3C7C" w:rsidP="005217A0">
            <w:pPr>
              <w:ind w:left="-142" w:firstLine="142"/>
              <w:jc w:val="center"/>
              <w:rPr>
                <w:sz w:val="26"/>
                <w:szCs w:val="26"/>
              </w:rPr>
            </w:pPr>
            <w:r w:rsidRPr="005217A0">
              <w:rPr>
                <w:sz w:val="26"/>
                <w:szCs w:val="26"/>
                <w:lang w:val="en-US"/>
              </w:rPr>
              <w:t>I</w:t>
            </w:r>
            <w:r w:rsidRPr="005217A0">
              <w:rPr>
                <w:sz w:val="26"/>
                <w:szCs w:val="26"/>
              </w:rPr>
              <w:t xml:space="preserve"> квартал</w:t>
            </w:r>
          </w:p>
          <w:p w:rsidR="00CC3C7C" w:rsidRPr="005217A0" w:rsidRDefault="00CC3C7C" w:rsidP="005217A0">
            <w:pPr>
              <w:ind w:left="-142" w:firstLine="142"/>
              <w:jc w:val="center"/>
              <w:rPr>
                <w:sz w:val="26"/>
                <w:szCs w:val="26"/>
              </w:rPr>
            </w:pPr>
          </w:p>
        </w:tc>
        <w:tc>
          <w:tcPr>
            <w:tcW w:w="2605" w:type="dxa"/>
            <w:gridSpan w:val="2"/>
            <w:vMerge w:val="restart"/>
            <w:shd w:val="clear" w:color="auto" w:fill="auto"/>
          </w:tcPr>
          <w:p w:rsidR="00CC3C7C" w:rsidRPr="005217A0" w:rsidRDefault="00CC3C7C" w:rsidP="005217A0">
            <w:pPr>
              <w:ind w:left="-142" w:firstLine="142"/>
              <w:jc w:val="center"/>
              <w:rPr>
                <w:sz w:val="26"/>
                <w:szCs w:val="26"/>
              </w:rPr>
            </w:pPr>
            <w:r w:rsidRPr="005217A0">
              <w:rPr>
                <w:sz w:val="26"/>
                <w:szCs w:val="26"/>
              </w:rPr>
              <w:t>Начальная цена устанавливается на основании отчета об оценке рыночной стоимости</w:t>
            </w:r>
          </w:p>
        </w:tc>
      </w:tr>
      <w:tr w:rsidR="005217A0" w:rsidRPr="005217A0" w:rsidTr="005217A0">
        <w:tc>
          <w:tcPr>
            <w:tcW w:w="797"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2.</w:t>
            </w:r>
          </w:p>
        </w:tc>
        <w:tc>
          <w:tcPr>
            <w:tcW w:w="2011" w:type="dxa"/>
            <w:shd w:val="clear" w:color="auto" w:fill="auto"/>
          </w:tcPr>
          <w:p w:rsidR="00CC3C7C" w:rsidRPr="005217A0" w:rsidRDefault="00CC3C7C" w:rsidP="005217A0">
            <w:pPr>
              <w:ind w:left="-142" w:firstLine="142"/>
              <w:jc w:val="center"/>
              <w:rPr>
                <w:sz w:val="26"/>
                <w:szCs w:val="26"/>
              </w:rPr>
            </w:pPr>
            <w:r w:rsidRPr="005217A0">
              <w:rPr>
                <w:sz w:val="26"/>
                <w:szCs w:val="26"/>
              </w:rPr>
              <w:t>транспортное средство автобус КАВЗ 3976020</w:t>
            </w:r>
          </w:p>
        </w:tc>
        <w:tc>
          <w:tcPr>
            <w:tcW w:w="3549"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идентификационный номер (</w:t>
            </w:r>
            <w:r w:rsidRPr="005217A0">
              <w:rPr>
                <w:sz w:val="26"/>
                <w:szCs w:val="26"/>
                <w:lang w:val="en-US"/>
              </w:rPr>
              <w:t>VIN</w:t>
            </w:r>
            <w:r w:rsidRPr="005217A0">
              <w:rPr>
                <w:sz w:val="26"/>
                <w:szCs w:val="26"/>
              </w:rPr>
              <w:t>) Х1Е39762020032937, модель, № двигателя 51300К 21018775, шасси (рама) 33074020828130, кузов (прицеп) № 20032937, год изготовления 2002, цвет кузова (кабины) – белый, паспорт ТС 45 КН 424350 от 10.10.2002</w:t>
            </w:r>
          </w:p>
        </w:tc>
        <w:tc>
          <w:tcPr>
            <w:tcW w:w="2379" w:type="dxa"/>
            <w:gridSpan w:val="2"/>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 </w:t>
            </w:r>
            <w:r w:rsidRPr="005217A0">
              <w:rPr>
                <w:sz w:val="26"/>
                <w:szCs w:val="26"/>
              </w:rPr>
              <w:t>квартал</w:t>
            </w:r>
          </w:p>
        </w:tc>
        <w:tc>
          <w:tcPr>
            <w:tcW w:w="2605" w:type="dxa"/>
            <w:gridSpan w:val="2"/>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797"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3.</w:t>
            </w:r>
          </w:p>
        </w:tc>
        <w:tc>
          <w:tcPr>
            <w:tcW w:w="2011" w:type="dxa"/>
            <w:shd w:val="clear" w:color="auto" w:fill="auto"/>
          </w:tcPr>
          <w:p w:rsidR="00CC3C7C" w:rsidRPr="005217A0" w:rsidRDefault="00CC3C7C" w:rsidP="005217A0">
            <w:pPr>
              <w:ind w:left="-142" w:firstLine="142"/>
              <w:jc w:val="center"/>
              <w:rPr>
                <w:sz w:val="26"/>
                <w:szCs w:val="26"/>
              </w:rPr>
            </w:pPr>
            <w:r w:rsidRPr="005217A0">
              <w:rPr>
                <w:sz w:val="26"/>
                <w:szCs w:val="26"/>
              </w:rPr>
              <w:t>транспортное средство автобус КАВЗ 3976020</w:t>
            </w:r>
          </w:p>
        </w:tc>
        <w:tc>
          <w:tcPr>
            <w:tcW w:w="3549"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идентификационный номер (</w:t>
            </w:r>
            <w:r w:rsidRPr="005217A0">
              <w:rPr>
                <w:sz w:val="26"/>
                <w:szCs w:val="26"/>
                <w:lang w:val="en-US"/>
              </w:rPr>
              <w:t>VIN</w:t>
            </w:r>
            <w:r w:rsidRPr="005217A0">
              <w:rPr>
                <w:sz w:val="26"/>
                <w:szCs w:val="26"/>
              </w:rPr>
              <w:t xml:space="preserve">) Х1Е39762040036111, модель, № двигателя 51300К </w:t>
            </w:r>
            <w:r w:rsidRPr="005217A0">
              <w:rPr>
                <w:sz w:val="26"/>
                <w:szCs w:val="26"/>
              </w:rPr>
              <w:lastRenderedPageBreak/>
              <w:t>31035518, шасси (рама) № 33074040852196, кузов (прицеп) № 39762040036111, год изготовления 2004, цвет кузова (кабины) – белый, паспорт ТС 45 КС 160466 от 15.03.2004</w:t>
            </w:r>
          </w:p>
        </w:tc>
        <w:tc>
          <w:tcPr>
            <w:tcW w:w="2379" w:type="dxa"/>
            <w:gridSpan w:val="2"/>
            <w:shd w:val="clear" w:color="auto" w:fill="auto"/>
          </w:tcPr>
          <w:p w:rsidR="00CC3C7C" w:rsidRPr="005217A0" w:rsidRDefault="00CC3C7C" w:rsidP="005217A0">
            <w:pPr>
              <w:ind w:left="-142" w:firstLine="142"/>
              <w:jc w:val="center"/>
              <w:rPr>
                <w:sz w:val="26"/>
                <w:szCs w:val="26"/>
              </w:rPr>
            </w:pPr>
            <w:r w:rsidRPr="005217A0">
              <w:rPr>
                <w:sz w:val="26"/>
                <w:szCs w:val="26"/>
                <w:lang w:val="en-US"/>
              </w:rPr>
              <w:lastRenderedPageBreak/>
              <w:t xml:space="preserve">III </w:t>
            </w:r>
            <w:r w:rsidRPr="005217A0">
              <w:rPr>
                <w:sz w:val="26"/>
                <w:szCs w:val="26"/>
              </w:rPr>
              <w:t>квартал</w:t>
            </w:r>
          </w:p>
        </w:tc>
        <w:tc>
          <w:tcPr>
            <w:tcW w:w="2605" w:type="dxa"/>
            <w:gridSpan w:val="2"/>
            <w:vMerge/>
            <w:shd w:val="clear" w:color="auto" w:fill="auto"/>
          </w:tcPr>
          <w:p w:rsidR="00CC3C7C" w:rsidRPr="005217A0" w:rsidRDefault="00CC3C7C" w:rsidP="005217A0">
            <w:pPr>
              <w:ind w:left="-142" w:firstLine="142"/>
              <w:jc w:val="center"/>
              <w:rPr>
                <w:sz w:val="26"/>
                <w:szCs w:val="26"/>
              </w:rPr>
            </w:pPr>
          </w:p>
        </w:tc>
      </w:tr>
      <w:tr w:rsidR="00CC3C7C" w:rsidRPr="005217A0" w:rsidTr="005217A0">
        <w:tc>
          <w:tcPr>
            <w:tcW w:w="11341" w:type="dxa"/>
            <w:gridSpan w:val="9"/>
            <w:shd w:val="clear" w:color="auto" w:fill="auto"/>
          </w:tcPr>
          <w:p w:rsidR="00CC3C7C" w:rsidRPr="005217A0" w:rsidRDefault="00CC3C7C" w:rsidP="005217A0">
            <w:pPr>
              <w:ind w:left="-142" w:firstLine="142"/>
              <w:jc w:val="center"/>
              <w:rPr>
                <w:b/>
                <w:sz w:val="26"/>
                <w:szCs w:val="26"/>
              </w:rPr>
            </w:pPr>
            <w:r w:rsidRPr="005217A0">
              <w:rPr>
                <w:b/>
                <w:sz w:val="26"/>
                <w:szCs w:val="26"/>
              </w:rPr>
              <w:lastRenderedPageBreak/>
              <w:t>2020 год</w:t>
            </w:r>
          </w:p>
        </w:tc>
      </w:tr>
      <w:tr w:rsidR="005217A0" w:rsidRPr="005217A0" w:rsidTr="005217A0">
        <w:tc>
          <w:tcPr>
            <w:tcW w:w="797"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1.</w:t>
            </w:r>
          </w:p>
        </w:tc>
        <w:tc>
          <w:tcPr>
            <w:tcW w:w="2011" w:type="dxa"/>
            <w:shd w:val="clear" w:color="auto" w:fill="auto"/>
          </w:tcPr>
          <w:p w:rsidR="00CC3C7C" w:rsidRPr="005217A0" w:rsidRDefault="00CC3C7C" w:rsidP="005217A0">
            <w:pPr>
              <w:ind w:left="-142" w:firstLine="142"/>
              <w:jc w:val="center"/>
              <w:rPr>
                <w:sz w:val="26"/>
                <w:szCs w:val="26"/>
              </w:rPr>
            </w:pPr>
            <w:r w:rsidRPr="005217A0">
              <w:rPr>
                <w:sz w:val="26"/>
                <w:szCs w:val="26"/>
              </w:rPr>
              <w:t>транспортное средство автобус КАВЗ 397620</w:t>
            </w:r>
          </w:p>
        </w:tc>
        <w:tc>
          <w:tcPr>
            <w:tcW w:w="3549"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идентификационный номер (</w:t>
            </w:r>
            <w:r w:rsidRPr="005217A0">
              <w:rPr>
                <w:sz w:val="26"/>
                <w:szCs w:val="26"/>
                <w:lang w:val="en-US"/>
              </w:rPr>
              <w:t>VIN</w:t>
            </w:r>
            <w:r w:rsidRPr="005217A0">
              <w:rPr>
                <w:sz w:val="26"/>
                <w:szCs w:val="26"/>
              </w:rPr>
              <w:t>) Х1Е39762050038152, модель, № двигателя 51300К 51019550, шасси (рама) № 33074052080750, кузов (прицеп) № 33074052079916, год изготовления 2005, цвет кузова (кабины) – золотисто-желтый, паспорт ТС 45 МА 039911 от 23.09.2005</w:t>
            </w:r>
          </w:p>
        </w:tc>
        <w:tc>
          <w:tcPr>
            <w:tcW w:w="2379" w:type="dxa"/>
            <w:gridSpan w:val="2"/>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 </w:t>
            </w:r>
            <w:r w:rsidRPr="005217A0">
              <w:rPr>
                <w:sz w:val="26"/>
                <w:szCs w:val="26"/>
              </w:rPr>
              <w:t>квартал</w:t>
            </w:r>
          </w:p>
        </w:tc>
        <w:tc>
          <w:tcPr>
            <w:tcW w:w="2605" w:type="dxa"/>
            <w:gridSpan w:val="2"/>
            <w:vMerge w:val="restart"/>
            <w:shd w:val="clear" w:color="auto" w:fill="auto"/>
          </w:tcPr>
          <w:p w:rsidR="00CC3C7C" w:rsidRPr="005217A0" w:rsidRDefault="00CC3C7C" w:rsidP="005217A0">
            <w:pPr>
              <w:ind w:left="-142" w:firstLine="142"/>
              <w:jc w:val="center"/>
              <w:rPr>
                <w:sz w:val="26"/>
                <w:szCs w:val="26"/>
              </w:rPr>
            </w:pPr>
            <w:r w:rsidRPr="005217A0">
              <w:rPr>
                <w:sz w:val="26"/>
                <w:szCs w:val="26"/>
              </w:rPr>
              <w:t>Начальная цена устанавливается на основании отчета об оценке рыночной стоимости</w:t>
            </w: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p>
          <w:p w:rsidR="00CC3C7C" w:rsidRPr="005217A0" w:rsidRDefault="00CC3C7C" w:rsidP="005217A0">
            <w:pPr>
              <w:ind w:left="-142" w:firstLine="142"/>
              <w:jc w:val="center"/>
              <w:rPr>
                <w:sz w:val="26"/>
                <w:szCs w:val="26"/>
              </w:rPr>
            </w:pPr>
            <w:r w:rsidRPr="005217A0">
              <w:rPr>
                <w:sz w:val="26"/>
                <w:szCs w:val="26"/>
              </w:rPr>
              <w:t>Начальная цена устанавливается на основании отчета об оценке рыночной стоимости</w:t>
            </w:r>
          </w:p>
        </w:tc>
      </w:tr>
      <w:tr w:rsidR="005217A0" w:rsidRPr="005217A0" w:rsidTr="005217A0">
        <w:tc>
          <w:tcPr>
            <w:tcW w:w="797"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2.</w:t>
            </w:r>
          </w:p>
        </w:tc>
        <w:tc>
          <w:tcPr>
            <w:tcW w:w="2011" w:type="dxa"/>
            <w:shd w:val="clear" w:color="auto" w:fill="auto"/>
          </w:tcPr>
          <w:p w:rsidR="00CC3C7C" w:rsidRPr="005217A0" w:rsidRDefault="00CC3C7C" w:rsidP="005217A0">
            <w:pPr>
              <w:ind w:left="-142" w:firstLine="142"/>
              <w:jc w:val="center"/>
              <w:rPr>
                <w:sz w:val="26"/>
                <w:szCs w:val="26"/>
              </w:rPr>
            </w:pPr>
            <w:r w:rsidRPr="005217A0">
              <w:rPr>
                <w:sz w:val="26"/>
                <w:szCs w:val="26"/>
              </w:rPr>
              <w:t>транспортное средство автобус КАВЗ 397620</w:t>
            </w:r>
          </w:p>
        </w:tc>
        <w:tc>
          <w:tcPr>
            <w:tcW w:w="3549"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идентификационный номер (</w:t>
            </w:r>
            <w:r w:rsidRPr="005217A0">
              <w:rPr>
                <w:sz w:val="26"/>
                <w:szCs w:val="26"/>
                <w:lang w:val="en-US"/>
              </w:rPr>
              <w:t>VIN</w:t>
            </w:r>
            <w:r w:rsidRPr="005217A0">
              <w:rPr>
                <w:sz w:val="26"/>
                <w:szCs w:val="26"/>
              </w:rPr>
              <w:t>) Х1Е39762020034365, модель, № двигателя 51300К 21024171, шасси (рама) № 33074020830615, кузов (прицеп) № 20034365, год изготовления 2002, цвет кузова (кабины) – золотисто-желтый, паспорт ТС 45 КН 424364 от 15.10.2002</w:t>
            </w:r>
          </w:p>
        </w:tc>
        <w:tc>
          <w:tcPr>
            <w:tcW w:w="2379" w:type="dxa"/>
            <w:gridSpan w:val="2"/>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III </w:t>
            </w:r>
            <w:r w:rsidRPr="005217A0">
              <w:rPr>
                <w:sz w:val="26"/>
                <w:szCs w:val="26"/>
              </w:rPr>
              <w:t>квартал</w:t>
            </w:r>
          </w:p>
        </w:tc>
        <w:tc>
          <w:tcPr>
            <w:tcW w:w="2605" w:type="dxa"/>
            <w:gridSpan w:val="2"/>
            <w:vMerge/>
            <w:shd w:val="clear" w:color="auto" w:fill="auto"/>
          </w:tcPr>
          <w:p w:rsidR="00CC3C7C" w:rsidRPr="005217A0" w:rsidRDefault="00CC3C7C" w:rsidP="005217A0">
            <w:pPr>
              <w:ind w:left="-142" w:firstLine="142"/>
              <w:jc w:val="center"/>
              <w:rPr>
                <w:sz w:val="26"/>
                <w:szCs w:val="26"/>
              </w:rPr>
            </w:pPr>
          </w:p>
        </w:tc>
      </w:tr>
      <w:tr w:rsidR="005217A0" w:rsidRPr="005217A0" w:rsidTr="005217A0">
        <w:tc>
          <w:tcPr>
            <w:tcW w:w="797"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3.</w:t>
            </w:r>
          </w:p>
        </w:tc>
        <w:tc>
          <w:tcPr>
            <w:tcW w:w="2011" w:type="dxa"/>
            <w:shd w:val="clear" w:color="auto" w:fill="auto"/>
          </w:tcPr>
          <w:p w:rsidR="00CC3C7C" w:rsidRPr="005217A0" w:rsidRDefault="00CC3C7C" w:rsidP="005217A0">
            <w:pPr>
              <w:ind w:left="-142" w:firstLine="142"/>
              <w:jc w:val="center"/>
              <w:rPr>
                <w:sz w:val="26"/>
                <w:szCs w:val="26"/>
              </w:rPr>
            </w:pPr>
            <w:r w:rsidRPr="005217A0">
              <w:rPr>
                <w:sz w:val="26"/>
                <w:szCs w:val="26"/>
              </w:rPr>
              <w:t>транспортное средство автобус КАВЗ 397620</w:t>
            </w:r>
          </w:p>
        </w:tc>
        <w:tc>
          <w:tcPr>
            <w:tcW w:w="3549" w:type="dxa"/>
            <w:gridSpan w:val="2"/>
            <w:shd w:val="clear" w:color="auto" w:fill="auto"/>
          </w:tcPr>
          <w:p w:rsidR="00CC3C7C" w:rsidRPr="005217A0" w:rsidRDefault="00CC3C7C" w:rsidP="005217A0">
            <w:pPr>
              <w:ind w:left="-142" w:firstLine="142"/>
              <w:jc w:val="center"/>
              <w:rPr>
                <w:sz w:val="26"/>
                <w:szCs w:val="26"/>
              </w:rPr>
            </w:pPr>
            <w:r w:rsidRPr="005217A0">
              <w:rPr>
                <w:sz w:val="26"/>
                <w:szCs w:val="26"/>
              </w:rPr>
              <w:t>идентификационный номер (</w:t>
            </w:r>
            <w:r w:rsidRPr="005217A0">
              <w:rPr>
                <w:sz w:val="26"/>
                <w:szCs w:val="26"/>
                <w:lang w:val="en-US"/>
              </w:rPr>
              <w:t>VIN</w:t>
            </w:r>
            <w:r w:rsidRPr="005217A0">
              <w:rPr>
                <w:sz w:val="26"/>
                <w:szCs w:val="26"/>
              </w:rPr>
              <w:t>) Х1Е39762030035905, модель, № двигателя 51300К 31032185, шасси (рама) № 33074030849893, кузов (прицеп) № 30035905, год изготовления 2003, цвет кузова (кабины) – белый, паспорт ТС 45 КР 459578 от 16.12.2003</w:t>
            </w:r>
          </w:p>
        </w:tc>
        <w:tc>
          <w:tcPr>
            <w:tcW w:w="2379" w:type="dxa"/>
            <w:gridSpan w:val="2"/>
            <w:shd w:val="clear" w:color="auto" w:fill="auto"/>
          </w:tcPr>
          <w:p w:rsidR="00CC3C7C" w:rsidRPr="005217A0" w:rsidRDefault="00CC3C7C" w:rsidP="005217A0">
            <w:pPr>
              <w:ind w:left="-142" w:firstLine="142"/>
              <w:jc w:val="center"/>
              <w:rPr>
                <w:sz w:val="26"/>
                <w:szCs w:val="26"/>
              </w:rPr>
            </w:pPr>
            <w:r w:rsidRPr="005217A0">
              <w:rPr>
                <w:sz w:val="26"/>
                <w:szCs w:val="26"/>
                <w:lang w:val="en-US"/>
              </w:rPr>
              <w:t xml:space="preserve">III </w:t>
            </w:r>
            <w:r w:rsidRPr="005217A0">
              <w:rPr>
                <w:sz w:val="26"/>
                <w:szCs w:val="26"/>
              </w:rPr>
              <w:t>квартал</w:t>
            </w:r>
          </w:p>
        </w:tc>
        <w:tc>
          <w:tcPr>
            <w:tcW w:w="2605" w:type="dxa"/>
            <w:gridSpan w:val="2"/>
            <w:vMerge/>
            <w:shd w:val="clear" w:color="auto" w:fill="auto"/>
          </w:tcPr>
          <w:p w:rsidR="00CC3C7C" w:rsidRPr="005217A0" w:rsidRDefault="00CC3C7C" w:rsidP="005217A0">
            <w:pPr>
              <w:ind w:left="-142" w:firstLine="142"/>
              <w:jc w:val="center"/>
              <w:rPr>
                <w:sz w:val="26"/>
                <w:szCs w:val="26"/>
              </w:rPr>
            </w:pPr>
          </w:p>
        </w:tc>
      </w:tr>
    </w:tbl>
    <w:p w:rsidR="00CC3C7C" w:rsidRPr="00472887" w:rsidRDefault="00CC3C7C" w:rsidP="00472887">
      <w:pPr>
        <w:ind w:left="-142" w:firstLine="142"/>
        <w:jc w:val="center"/>
        <w:rPr>
          <w:sz w:val="26"/>
          <w:szCs w:val="26"/>
        </w:rPr>
      </w:pPr>
    </w:p>
    <w:p w:rsidR="00CC3C7C" w:rsidRPr="00472887" w:rsidRDefault="00CC3C7C" w:rsidP="00472887">
      <w:pPr>
        <w:ind w:left="-142" w:firstLine="142"/>
        <w:jc w:val="both"/>
        <w:rPr>
          <w:sz w:val="26"/>
          <w:szCs w:val="26"/>
        </w:rPr>
      </w:pPr>
    </w:p>
    <w:p w:rsidR="00052D16" w:rsidRPr="00472887" w:rsidRDefault="00052D16" w:rsidP="00472887">
      <w:pPr>
        <w:ind w:left="-851" w:right="-373"/>
        <w:jc w:val="both"/>
        <w:rPr>
          <w:b/>
          <w:sz w:val="26"/>
          <w:szCs w:val="26"/>
        </w:rPr>
      </w:pPr>
      <w:r w:rsidRPr="00472887">
        <w:rPr>
          <w:b/>
          <w:sz w:val="26"/>
          <w:szCs w:val="26"/>
        </w:rPr>
        <w:t>Слушали:</w:t>
      </w:r>
    </w:p>
    <w:p w:rsidR="00052D16" w:rsidRPr="00472887" w:rsidRDefault="00617B46" w:rsidP="00472887">
      <w:pPr>
        <w:ind w:left="-851" w:right="-373"/>
        <w:jc w:val="both"/>
        <w:rPr>
          <w:sz w:val="26"/>
          <w:szCs w:val="26"/>
        </w:rPr>
      </w:pPr>
      <w:r w:rsidRPr="00472887">
        <w:rPr>
          <w:b/>
          <w:i/>
          <w:sz w:val="26"/>
          <w:szCs w:val="26"/>
        </w:rPr>
        <w:t>Ярошевич</w:t>
      </w:r>
      <w:r w:rsidR="00052D16" w:rsidRPr="00472887">
        <w:rPr>
          <w:b/>
          <w:i/>
          <w:sz w:val="26"/>
          <w:szCs w:val="26"/>
        </w:rPr>
        <w:t xml:space="preserve"> Т. А</w:t>
      </w:r>
      <w:r w:rsidR="00052D16" w:rsidRPr="00472887">
        <w:rPr>
          <w:sz w:val="26"/>
          <w:szCs w:val="26"/>
        </w:rPr>
        <w:t>.: какие будут вопросы?</w:t>
      </w:r>
    </w:p>
    <w:p w:rsidR="00052D16" w:rsidRPr="00472887" w:rsidRDefault="00052D16" w:rsidP="00472887">
      <w:pPr>
        <w:ind w:left="-851" w:right="-373"/>
        <w:jc w:val="both"/>
        <w:rPr>
          <w:sz w:val="26"/>
          <w:szCs w:val="26"/>
        </w:rPr>
      </w:pPr>
      <w:r w:rsidRPr="00472887">
        <w:rPr>
          <w:sz w:val="26"/>
          <w:szCs w:val="26"/>
        </w:rPr>
        <w:t>предложения?</w:t>
      </w:r>
    </w:p>
    <w:p w:rsidR="00052D16" w:rsidRPr="00472887" w:rsidRDefault="00617B46" w:rsidP="00472887">
      <w:pPr>
        <w:ind w:left="-851" w:right="-373"/>
        <w:jc w:val="both"/>
        <w:rPr>
          <w:sz w:val="26"/>
          <w:szCs w:val="26"/>
        </w:rPr>
      </w:pPr>
      <w:r w:rsidRPr="00472887">
        <w:rPr>
          <w:b/>
          <w:i/>
          <w:sz w:val="26"/>
          <w:szCs w:val="26"/>
        </w:rPr>
        <w:t>Ярошевич</w:t>
      </w:r>
      <w:r w:rsidR="00052D16" w:rsidRPr="00472887">
        <w:rPr>
          <w:b/>
          <w:i/>
          <w:sz w:val="26"/>
          <w:szCs w:val="26"/>
        </w:rPr>
        <w:t xml:space="preserve"> Т.А.:</w:t>
      </w:r>
      <w:r w:rsidR="00052D16" w:rsidRPr="00472887">
        <w:rPr>
          <w:sz w:val="26"/>
          <w:szCs w:val="26"/>
        </w:rPr>
        <w:t xml:space="preserve"> поступило предложение принять данное решение?</w:t>
      </w:r>
    </w:p>
    <w:p w:rsidR="00052D16" w:rsidRPr="00472887" w:rsidRDefault="00052D16" w:rsidP="00472887">
      <w:pPr>
        <w:ind w:left="-851" w:right="-373"/>
        <w:jc w:val="both"/>
        <w:rPr>
          <w:sz w:val="26"/>
          <w:szCs w:val="26"/>
        </w:rPr>
      </w:pPr>
      <w:r w:rsidRPr="00472887">
        <w:rPr>
          <w:sz w:val="26"/>
          <w:szCs w:val="26"/>
        </w:rPr>
        <w:t>прошу голосовать?</w:t>
      </w:r>
    </w:p>
    <w:p w:rsidR="00052D16" w:rsidRPr="00472887" w:rsidRDefault="00B773C6" w:rsidP="00472887">
      <w:pPr>
        <w:ind w:left="-851" w:right="-373"/>
        <w:jc w:val="both"/>
        <w:rPr>
          <w:b/>
          <w:sz w:val="26"/>
          <w:szCs w:val="26"/>
        </w:rPr>
      </w:pPr>
      <w:r w:rsidRPr="00472887">
        <w:rPr>
          <w:sz w:val="26"/>
          <w:szCs w:val="26"/>
        </w:rPr>
        <w:t>за – 10</w:t>
      </w:r>
      <w:r w:rsidR="00052D16" w:rsidRPr="00472887">
        <w:rPr>
          <w:sz w:val="26"/>
          <w:szCs w:val="26"/>
        </w:rPr>
        <w:t xml:space="preserve"> депутатов</w:t>
      </w:r>
    </w:p>
    <w:p w:rsidR="00052D16" w:rsidRPr="00472887" w:rsidRDefault="00052D16" w:rsidP="00472887">
      <w:pPr>
        <w:ind w:left="-851" w:right="-373"/>
        <w:jc w:val="both"/>
        <w:rPr>
          <w:sz w:val="26"/>
          <w:szCs w:val="26"/>
        </w:rPr>
      </w:pPr>
      <w:r w:rsidRPr="00472887">
        <w:rPr>
          <w:sz w:val="26"/>
          <w:szCs w:val="26"/>
        </w:rPr>
        <w:t>против – нет</w:t>
      </w:r>
    </w:p>
    <w:p w:rsidR="00052D16" w:rsidRPr="00472887" w:rsidRDefault="00052D16" w:rsidP="00472887">
      <w:pPr>
        <w:ind w:left="-851" w:right="-373"/>
        <w:jc w:val="both"/>
        <w:rPr>
          <w:sz w:val="26"/>
          <w:szCs w:val="26"/>
        </w:rPr>
      </w:pPr>
      <w:r w:rsidRPr="00472887">
        <w:rPr>
          <w:sz w:val="26"/>
          <w:szCs w:val="26"/>
        </w:rPr>
        <w:t>воздержались – нет</w:t>
      </w:r>
    </w:p>
    <w:p w:rsidR="00052D16" w:rsidRPr="00472887" w:rsidRDefault="00052D16" w:rsidP="00472887">
      <w:pPr>
        <w:pStyle w:val="a8"/>
        <w:ind w:left="-851" w:right="-373"/>
        <w:jc w:val="both"/>
        <w:rPr>
          <w:sz w:val="26"/>
          <w:szCs w:val="26"/>
        </w:rPr>
      </w:pPr>
      <w:r w:rsidRPr="00472887">
        <w:rPr>
          <w:b/>
          <w:sz w:val="26"/>
          <w:szCs w:val="26"/>
        </w:rPr>
        <w:t>Решили</w:t>
      </w:r>
      <w:r w:rsidRPr="00472887">
        <w:rPr>
          <w:sz w:val="26"/>
          <w:szCs w:val="26"/>
        </w:rPr>
        <w:t>: решение принято единогласно.</w:t>
      </w:r>
    </w:p>
    <w:p w:rsidR="00D30C19" w:rsidRPr="00472887" w:rsidRDefault="00D30C19" w:rsidP="00472887">
      <w:pPr>
        <w:ind w:left="-851" w:right="-373"/>
        <w:rPr>
          <w:sz w:val="26"/>
          <w:szCs w:val="26"/>
        </w:rPr>
      </w:pPr>
    </w:p>
    <w:p w:rsidR="00B773C6" w:rsidRPr="00472887" w:rsidRDefault="00B773C6" w:rsidP="00472887">
      <w:pPr>
        <w:ind w:left="-851" w:right="-373"/>
        <w:jc w:val="both"/>
        <w:rPr>
          <w:b/>
          <w:sz w:val="26"/>
          <w:szCs w:val="26"/>
        </w:rPr>
      </w:pPr>
      <w:r w:rsidRPr="00472887">
        <w:rPr>
          <w:b/>
          <w:sz w:val="26"/>
          <w:szCs w:val="26"/>
        </w:rPr>
        <w:lastRenderedPageBreak/>
        <w:t xml:space="preserve">Слушали Гапонову Елену Валентиновну: и.о. председателя комитета по управлению муниципальным имуществом. </w:t>
      </w:r>
    </w:p>
    <w:p w:rsidR="00B773C6" w:rsidRPr="00472887" w:rsidRDefault="00B773C6" w:rsidP="00472887">
      <w:pPr>
        <w:ind w:left="-851" w:right="-373"/>
        <w:rPr>
          <w:sz w:val="26"/>
          <w:szCs w:val="26"/>
        </w:rPr>
      </w:pPr>
    </w:p>
    <w:p w:rsidR="00B773C6" w:rsidRPr="00472887" w:rsidRDefault="00C05FF3" w:rsidP="00472887">
      <w:pPr>
        <w:ind w:left="-851" w:right="-373"/>
        <w:jc w:val="both"/>
        <w:rPr>
          <w:sz w:val="26"/>
          <w:szCs w:val="26"/>
        </w:rPr>
      </w:pPr>
      <w:r>
        <w:rPr>
          <w:sz w:val="26"/>
          <w:szCs w:val="26"/>
        </w:rPr>
        <w:t xml:space="preserve">       </w:t>
      </w:r>
      <w:r w:rsidR="00B773C6" w:rsidRPr="00472887">
        <w:rPr>
          <w:sz w:val="26"/>
          <w:szCs w:val="26"/>
        </w:rPr>
        <w:t>О согласовании перечня муниципального имущества, находящегося в собственности Черемховского районного муниципального образования, подлежащего передаче в муниципальную собственность муниципальных образований.</w:t>
      </w:r>
    </w:p>
    <w:p w:rsidR="00B773C6" w:rsidRPr="00472887" w:rsidRDefault="00B773C6" w:rsidP="00B773C6">
      <w:pPr>
        <w:ind w:left="-567" w:right="-2"/>
        <w:jc w:val="both"/>
        <w:rPr>
          <w:b/>
          <w:sz w:val="26"/>
          <w:szCs w:val="26"/>
        </w:rPr>
      </w:pPr>
    </w:p>
    <w:p w:rsidR="00B773C6" w:rsidRPr="00472887" w:rsidRDefault="00B773C6" w:rsidP="00B773C6">
      <w:pPr>
        <w:jc w:val="center"/>
        <w:rPr>
          <w:sz w:val="26"/>
          <w:szCs w:val="26"/>
        </w:rPr>
      </w:pPr>
      <w:r w:rsidRPr="00472887">
        <w:rPr>
          <w:sz w:val="26"/>
          <w:szCs w:val="26"/>
        </w:rPr>
        <w:t>Недвижимое имущество:</w:t>
      </w:r>
    </w:p>
    <w:p w:rsidR="00B773C6" w:rsidRPr="00472887" w:rsidRDefault="00B773C6" w:rsidP="00B773C6">
      <w:pPr>
        <w:jc w:val="center"/>
        <w:rPr>
          <w:sz w:val="26"/>
          <w:szCs w:val="2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83"/>
        <w:gridCol w:w="3248"/>
        <w:gridCol w:w="2492"/>
      </w:tblGrid>
      <w:tr w:rsidR="00B773C6" w:rsidRPr="00472887" w:rsidTr="00472887">
        <w:tc>
          <w:tcPr>
            <w:tcW w:w="709" w:type="dxa"/>
            <w:shd w:val="clear" w:color="auto" w:fill="auto"/>
          </w:tcPr>
          <w:p w:rsidR="00B773C6" w:rsidRPr="00472887" w:rsidRDefault="00B773C6" w:rsidP="00B773C6">
            <w:pPr>
              <w:jc w:val="center"/>
              <w:rPr>
                <w:sz w:val="26"/>
                <w:szCs w:val="26"/>
              </w:rPr>
            </w:pPr>
            <w:r w:rsidRPr="00472887">
              <w:rPr>
                <w:sz w:val="26"/>
                <w:szCs w:val="26"/>
              </w:rPr>
              <w:t>№</w:t>
            </w:r>
          </w:p>
          <w:p w:rsidR="00B773C6" w:rsidRPr="00472887" w:rsidRDefault="00B773C6" w:rsidP="00B773C6">
            <w:pPr>
              <w:jc w:val="center"/>
              <w:rPr>
                <w:sz w:val="26"/>
                <w:szCs w:val="26"/>
              </w:rPr>
            </w:pPr>
            <w:r w:rsidRPr="00472887">
              <w:rPr>
                <w:sz w:val="26"/>
                <w:szCs w:val="26"/>
              </w:rPr>
              <w:t>п/п</w:t>
            </w:r>
          </w:p>
        </w:tc>
        <w:tc>
          <w:tcPr>
            <w:tcW w:w="4183" w:type="dxa"/>
            <w:shd w:val="clear" w:color="auto" w:fill="auto"/>
          </w:tcPr>
          <w:p w:rsidR="00B773C6" w:rsidRPr="00472887" w:rsidRDefault="00B773C6" w:rsidP="00B773C6">
            <w:pPr>
              <w:jc w:val="center"/>
              <w:rPr>
                <w:sz w:val="26"/>
                <w:szCs w:val="26"/>
              </w:rPr>
            </w:pPr>
            <w:r w:rsidRPr="00472887">
              <w:rPr>
                <w:sz w:val="26"/>
                <w:szCs w:val="26"/>
              </w:rPr>
              <w:t>Наименование</w:t>
            </w:r>
          </w:p>
        </w:tc>
        <w:tc>
          <w:tcPr>
            <w:tcW w:w="3248" w:type="dxa"/>
            <w:shd w:val="clear" w:color="auto" w:fill="auto"/>
          </w:tcPr>
          <w:p w:rsidR="00B773C6" w:rsidRPr="00472887" w:rsidRDefault="00B773C6" w:rsidP="00B773C6">
            <w:pPr>
              <w:jc w:val="center"/>
              <w:rPr>
                <w:sz w:val="26"/>
                <w:szCs w:val="26"/>
              </w:rPr>
            </w:pPr>
            <w:r w:rsidRPr="00472887">
              <w:rPr>
                <w:sz w:val="26"/>
                <w:szCs w:val="26"/>
              </w:rPr>
              <w:t>Адрес</w:t>
            </w:r>
          </w:p>
        </w:tc>
        <w:tc>
          <w:tcPr>
            <w:tcW w:w="2492" w:type="dxa"/>
            <w:shd w:val="clear" w:color="auto" w:fill="auto"/>
          </w:tcPr>
          <w:p w:rsidR="00B773C6" w:rsidRPr="00472887" w:rsidRDefault="00B773C6" w:rsidP="00B773C6">
            <w:pPr>
              <w:jc w:val="center"/>
              <w:rPr>
                <w:sz w:val="26"/>
                <w:szCs w:val="26"/>
              </w:rPr>
            </w:pPr>
            <w:r w:rsidRPr="00472887">
              <w:rPr>
                <w:sz w:val="26"/>
                <w:szCs w:val="26"/>
              </w:rPr>
              <w:t>Кадастровый (или условный) номер</w:t>
            </w:r>
          </w:p>
        </w:tc>
      </w:tr>
      <w:tr w:rsidR="00B773C6" w:rsidRPr="00472887" w:rsidTr="00472887">
        <w:tc>
          <w:tcPr>
            <w:tcW w:w="709" w:type="dxa"/>
            <w:shd w:val="clear" w:color="auto" w:fill="auto"/>
          </w:tcPr>
          <w:p w:rsidR="00B773C6" w:rsidRPr="00472887" w:rsidRDefault="00B773C6" w:rsidP="00B773C6">
            <w:pPr>
              <w:jc w:val="center"/>
              <w:rPr>
                <w:sz w:val="26"/>
                <w:szCs w:val="26"/>
              </w:rPr>
            </w:pPr>
            <w:r w:rsidRPr="00472887">
              <w:rPr>
                <w:sz w:val="26"/>
                <w:szCs w:val="26"/>
              </w:rPr>
              <w:t>1</w:t>
            </w:r>
          </w:p>
        </w:tc>
        <w:tc>
          <w:tcPr>
            <w:tcW w:w="4183" w:type="dxa"/>
            <w:shd w:val="clear" w:color="auto" w:fill="auto"/>
          </w:tcPr>
          <w:p w:rsidR="00B773C6" w:rsidRPr="00472887" w:rsidRDefault="00B773C6" w:rsidP="00B773C6">
            <w:pPr>
              <w:jc w:val="center"/>
              <w:rPr>
                <w:sz w:val="26"/>
                <w:szCs w:val="26"/>
              </w:rPr>
            </w:pPr>
            <w:r w:rsidRPr="00472887">
              <w:rPr>
                <w:sz w:val="26"/>
                <w:szCs w:val="26"/>
              </w:rPr>
              <w:t>2</w:t>
            </w:r>
          </w:p>
        </w:tc>
        <w:tc>
          <w:tcPr>
            <w:tcW w:w="3248" w:type="dxa"/>
            <w:shd w:val="clear" w:color="auto" w:fill="auto"/>
          </w:tcPr>
          <w:p w:rsidR="00B773C6" w:rsidRPr="00472887" w:rsidRDefault="00B773C6" w:rsidP="00B773C6">
            <w:pPr>
              <w:jc w:val="center"/>
              <w:rPr>
                <w:sz w:val="26"/>
                <w:szCs w:val="26"/>
              </w:rPr>
            </w:pPr>
            <w:r w:rsidRPr="00472887">
              <w:rPr>
                <w:sz w:val="26"/>
                <w:szCs w:val="26"/>
              </w:rPr>
              <w:t>3</w:t>
            </w:r>
          </w:p>
        </w:tc>
        <w:tc>
          <w:tcPr>
            <w:tcW w:w="2492" w:type="dxa"/>
            <w:shd w:val="clear" w:color="auto" w:fill="auto"/>
          </w:tcPr>
          <w:p w:rsidR="00B773C6" w:rsidRPr="00472887" w:rsidRDefault="00B773C6" w:rsidP="00B773C6">
            <w:pPr>
              <w:jc w:val="center"/>
              <w:rPr>
                <w:sz w:val="26"/>
                <w:szCs w:val="26"/>
              </w:rPr>
            </w:pPr>
            <w:r w:rsidRPr="00472887">
              <w:rPr>
                <w:sz w:val="26"/>
                <w:szCs w:val="26"/>
              </w:rPr>
              <w:t>4</w:t>
            </w:r>
          </w:p>
        </w:tc>
      </w:tr>
      <w:tr w:rsidR="00B773C6" w:rsidRPr="00472887" w:rsidTr="00472887">
        <w:trPr>
          <w:trHeight w:val="1499"/>
        </w:trPr>
        <w:tc>
          <w:tcPr>
            <w:tcW w:w="709" w:type="dxa"/>
            <w:shd w:val="clear" w:color="auto" w:fill="auto"/>
          </w:tcPr>
          <w:p w:rsidR="00B773C6" w:rsidRPr="00472887" w:rsidRDefault="00B773C6" w:rsidP="00B773C6">
            <w:pPr>
              <w:jc w:val="center"/>
              <w:rPr>
                <w:sz w:val="26"/>
                <w:szCs w:val="26"/>
              </w:rPr>
            </w:pPr>
            <w:r w:rsidRPr="00472887">
              <w:rPr>
                <w:sz w:val="26"/>
                <w:szCs w:val="26"/>
              </w:rPr>
              <w:t>1</w:t>
            </w:r>
          </w:p>
        </w:tc>
        <w:tc>
          <w:tcPr>
            <w:tcW w:w="4183" w:type="dxa"/>
            <w:shd w:val="clear" w:color="auto" w:fill="auto"/>
          </w:tcPr>
          <w:p w:rsidR="00B773C6" w:rsidRPr="00472887" w:rsidRDefault="00B773C6" w:rsidP="00B773C6">
            <w:pPr>
              <w:rPr>
                <w:sz w:val="26"/>
                <w:szCs w:val="26"/>
              </w:rPr>
            </w:pPr>
            <w:r w:rsidRPr="00472887">
              <w:rPr>
                <w:sz w:val="26"/>
                <w:szCs w:val="26"/>
              </w:rPr>
              <w:t>Водовод с 2 (двумя) водоразборными колонками,</w:t>
            </w:r>
          </w:p>
          <w:p w:rsidR="00B773C6" w:rsidRPr="00472887" w:rsidRDefault="00B773C6" w:rsidP="00B773C6">
            <w:pPr>
              <w:rPr>
                <w:sz w:val="26"/>
                <w:szCs w:val="26"/>
              </w:rPr>
            </w:pPr>
            <w:r w:rsidRPr="00472887">
              <w:rPr>
                <w:sz w:val="26"/>
                <w:szCs w:val="26"/>
              </w:rPr>
              <w:t>назначение:</w:t>
            </w:r>
          </w:p>
          <w:p w:rsidR="00B773C6" w:rsidRPr="00472887" w:rsidRDefault="00B773C6" w:rsidP="00B773C6">
            <w:pPr>
              <w:rPr>
                <w:sz w:val="26"/>
                <w:szCs w:val="26"/>
              </w:rPr>
            </w:pPr>
            <w:r w:rsidRPr="00472887">
              <w:rPr>
                <w:sz w:val="26"/>
                <w:szCs w:val="26"/>
              </w:rPr>
              <w:t xml:space="preserve">10) сооружения        коммунального хозяйства,  протяженность объекта 1344 м, </w:t>
            </w:r>
          </w:p>
          <w:p w:rsidR="00B773C6" w:rsidRPr="00472887" w:rsidRDefault="00B773C6" w:rsidP="00B773C6">
            <w:pPr>
              <w:rPr>
                <w:sz w:val="26"/>
                <w:szCs w:val="26"/>
              </w:rPr>
            </w:pPr>
            <w:r w:rsidRPr="00472887">
              <w:rPr>
                <w:sz w:val="26"/>
                <w:szCs w:val="26"/>
              </w:rPr>
              <w:t xml:space="preserve">площадь 4 кв. м. </w:t>
            </w:r>
          </w:p>
        </w:tc>
        <w:tc>
          <w:tcPr>
            <w:tcW w:w="3248" w:type="dxa"/>
            <w:shd w:val="clear" w:color="auto" w:fill="auto"/>
          </w:tcPr>
          <w:p w:rsidR="00B773C6" w:rsidRPr="00472887" w:rsidRDefault="00B773C6" w:rsidP="00B773C6">
            <w:pPr>
              <w:jc w:val="center"/>
              <w:rPr>
                <w:sz w:val="26"/>
                <w:szCs w:val="26"/>
              </w:rPr>
            </w:pPr>
            <w:r w:rsidRPr="00472887">
              <w:rPr>
                <w:sz w:val="26"/>
                <w:szCs w:val="26"/>
              </w:rPr>
              <w:t>Российская Федерация, Иркутская область, Черемховский район,</w:t>
            </w:r>
          </w:p>
          <w:p w:rsidR="00B773C6" w:rsidRPr="00472887" w:rsidRDefault="00B773C6" w:rsidP="00B773C6">
            <w:pPr>
              <w:jc w:val="center"/>
              <w:rPr>
                <w:sz w:val="26"/>
                <w:szCs w:val="26"/>
              </w:rPr>
            </w:pPr>
            <w:r w:rsidRPr="00472887">
              <w:rPr>
                <w:sz w:val="26"/>
                <w:szCs w:val="26"/>
              </w:rPr>
              <w:t>с. Алехино, от ВК 400м. юго-западнее ж/д № 2 А пер. Южный до ул.Нагорная № 29 А.</w:t>
            </w:r>
          </w:p>
          <w:p w:rsidR="00B773C6" w:rsidRPr="00472887" w:rsidRDefault="00B773C6" w:rsidP="00B773C6">
            <w:pPr>
              <w:jc w:val="center"/>
              <w:rPr>
                <w:sz w:val="26"/>
                <w:szCs w:val="26"/>
              </w:rPr>
            </w:pPr>
          </w:p>
        </w:tc>
        <w:tc>
          <w:tcPr>
            <w:tcW w:w="2492" w:type="dxa"/>
            <w:shd w:val="clear" w:color="auto" w:fill="auto"/>
          </w:tcPr>
          <w:p w:rsidR="00B773C6" w:rsidRPr="00472887" w:rsidRDefault="00B773C6" w:rsidP="00B773C6">
            <w:pPr>
              <w:jc w:val="center"/>
              <w:rPr>
                <w:sz w:val="26"/>
                <w:szCs w:val="26"/>
              </w:rPr>
            </w:pPr>
            <w:r w:rsidRPr="00472887">
              <w:rPr>
                <w:sz w:val="26"/>
                <w:szCs w:val="26"/>
              </w:rPr>
              <w:t>38:20:00000:2009</w:t>
            </w:r>
          </w:p>
        </w:tc>
      </w:tr>
      <w:tr w:rsidR="00B773C6" w:rsidRPr="00472887" w:rsidTr="00472887">
        <w:trPr>
          <w:trHeight w:val="1499"/>
        </w:trPr>
        <w:tc>
          <w:tcPr>
            <w:tcW w:w="709" w:type="dxa"/>
            <w:shd w:val="clear" w:color="auto" w:fill="auto"/>
          </w:tcPr>
          <w:p w:rsidR="00B773C6" w:rsidRPr="00472887" w:rsidRDefault="00B773C6" w:rsidP="00B773C6">
            <w:pPr>
              <w:jc w:val="center"/>
              <w:rPr>
                <w:sz w:val="26"/>
                <w:szCs w:val="26"/>
              </w:rPr>
            </w:pPr>
            <w:r w:rsidRPr="00472887">
              <w:rPr>
                <w:sz w:val="26"/>
                <w:szCs w:val="26"/>
              </w:rPr>
              <w:t>2</w:t>
            </w:r>
          </w:p>
        </w:tc>
        <w:tc>
          <w:tcPr>
            <w:tcW w:w="4183" w:type="dxa"/>
            <w:shd w:val="clear" w:color="auto" w:fill="auto"/>
          </w:tcPr>
          <w:p w:rsidR="00B773C6" w:rsidRPr="00472887" w:rsidRDefault="00B773C6" w:rsidP="00B773C6">
            <w:pPr>
              <w:rPr>
                <w:sz w:val="26"/>
                <w:szCs w:val="26"/>
              </w:rPr>
            </w:pPr>
            <w:r w:rsidRPr="00472887">
              <w:rPr>
                <w:sz w:val="26"/>
                <w:szCs w:val="26"/>
              </w:rPr>
              <w:t>Водовод с 6 (шестью) водоразборными колонками,</w:t>
            </w:r>
          </w:p>
          <w:p w:rsidR="00B773C6" w:rsidRPr="00472887" w:rsidRDefault="00B773C6" w:rsidP="00B773C6">
            <w:pPr>
              <w:rPr>
                <w:sz w:val="26"/>
                <w:szCs w:val="26"/>
              </w:rPr>
            </w:pPr>
            <w:r w:rsidRPr="00472887">
              <w:rPr>
                <w:sz w:val="26"/>
                <w:szCs w:val="26"/>
              </w:rPr>
              <w:t>назначение:</w:t>
            </w:r>
          </w:p>
          <w:p w:rsidR="00B773C6" w:rsidRPr="00472887" w:rsidRDefault="00B773C6" w:rsidP="00B773C6">
            <w:pPr>
              <w:rPr>
                <w:sz w:val="26"/>
                <w:szCs w:val="26"/>
              </w:rPr>
            </w:pPr>
            <w:r w:rsidRPr="00472887">
              <w:rPr>
                <w:sz w:val="26"/>
                <w:szCs w:val="26"/>
              </w:rPr>
              <w:t>10) сооружения        коммунального хозяйства,  протяженность объекта 2494 м, площадь 10 кв. м.</w:t>
            </w:r>
          </w:p>
        </w:tc>
        <w:tc>
          <w:tcPr>
            <w:tcW w:w="3248" w:type="dxa"/>
            <w:shd w:val="clear" w:color="auto" w:fill="auto"/>
          </w:tcPr>
          <w:p w:rsidR="00B773C6" w:rsidRPr="00472887" w:rsidRDefault="00B773C6" w:rsidP="00B773C6">
            <w:pPr>
              <w:jc w:val="center"/>
              <w:rPr>
                <w:sz w:val="26"/>
                <w:szCs w:val="26"/>
              </w:rPr>
            </w:pPr>
            <w:r w:rsidRPr="00472887">
              <w:rPr>
                <w:sz w:val="26"/>
                <w:szCs w:val="26"/>
              </w:rPr>
              <w:t>Российская Федерация, Иркутская область, Черемховский район,</w:t>
            </w:r>
          </w:p>
          <w:p w:rsidR="00B773C6" w:rsidRPr="00472887" w:rsidRDefault="00B773C6" w:rsidP="00B773C6">
            <w:pPr>
              <w:jc w:val="center"/>
              <w:rPr>
                <w:sz w:val="26"/>
                <w:szCs w:val="26"/>
              </w:rPr>
            </w:pPr>
            <w:r w:rsidRPr="00472887">
              <w:rPr>
                <w:sz w:val="26"/>
                <w:szCs w:val="26"/>
              </w:rPr>
              <w:t>с. Алехино, от ВК в 400 м. южнее ж/д № 4</w:t>
            </w:r>
          </w:p>
          <w:p w:rsidR="00B773C6" w:rsidRPr="00472887" w:rsidRDefault="00B773C6" w:rsidP="00B773C6">
            <w:pPr>
              <w:jc w:val="center"/>
              <w:rPr>
                <w:sz w:val="26"/>
                <w:szCs w:val="26"/>
              </w:rPr>
            </w:pPr>
            <w:r w:rsidRPr="00472887">
              <w:rPr>
                <w:sz w:val="26"/>
                <w:szCs w:val="26"/>
              </w:rPr>
              <w:t xml:space="preserve">ул. Городская до ВК </w:t>
            </w:r>
          </w:p>
          <w:p w:rsidR="00B773C6" w:rsidRPr="00472887" w:rsidRDefault="00B773C6" w:rsidP="00B773C6">
            <w:pPr>
              <w:jc w:val="center"/>
              <w:rPr>
                <w:sz w:val="26"/>
                <w:szCs w:val="26"/>
              </w:rPr>
            </w:pPr>
            <w:r w:rsidRPr="00472887">
              <w:rPr>
                <w:sz w:val="26"/>
                <w:szCs w:val="26"/>
              </w:rPr>
              <w:t>ж/д № 11 ул. Котовского</w:t>
            </w:r>
          </w:p>
          <w:p w:rsidR="00B773C6" w:rsidRPr="00472887" w:rsidRDefault="00B773C6" w:rsidP="00B773C6">
            <w:pPr>
              <w:jc w:val="center"/>
              <w:rPr>
                <w:sz w:val="26"/>
                <w:szCs w:val="26"/>
              </w:rPr>
            </w:pPr>
          </w:p>
        </w:tc>
        <w:tc>
          <w:tcPr>
            <w:tcW w:w="2492" w:type="dxa"/>
            <w:shd w:val="clear" w:color="auto" w:fill="auto"/>
          </w:tcPr>
          <w:p w:rsidR="00B773C6" w:rsidRPr="00472887" w:rsidRDefault="00B773C6" w:rsidP="00B773C6">
            <w:pPr>
              <w:jc w:val="center"/>
              <w:rPr>
                <w:sz w:val="26"/>
                <w:szCs w:val="26"/>
              </w:rPr>
            </w:pPr>
            <w:r w:rsidRPr="00472887">
              <w:rPr>
                <w:sz w:val="26"/>
                <w:szCs w:val="26"/>
              </w:rPr>
              <w:t>38:20:00000:2007</w:t>
            </w:r>
          </w:p>
        </w:tc>
      </w:tr>
      <w:tr w:rsidR="00B773C6" w:rsidRPr="00472887" w:rsidTr="00472887">
        <w:trPr>
          <w:trHeight w:val="1499"/>
        </w:trPr>
        <w:tc>
          <w:tcPr>
            <w:tcW w:w="709" w:type="dxa"/>
            <w:shd w:val="clear" w:color="auto" w:fill="auto"/>
          </w:tcPr>
          <w:p w:rsidR="00B773C6" w:rsidRPr="00472887" w:rsidRDefault="00B773C6" w:rsidP="00B773C6">
            <w:pPr>
              <w:jc w:val="center"/>
              <w:rPr>
                <w:sz w:val="26"/>
                <w:szCs w:val="26"/>
              </w:rPr>
            </w:pPr>
            <w:r w:rsidRPr="00472887">
              <w:rPr>
                <w:sz w:val="26"/>
                <w:szCs w:val="26"/>
              </w:rPr>
              <w:t>3</w:t>
            </w:r>
          </w:p>
        </w:tc>
        <w:tc>
          <w:tcPr>
            <w:tcW w:w="4183" w:type="dxa"/>
            <w:shd w:val="clear" w:color="auto" w:fill="auto"/>
          </w:tcPr>
          <w:p w:rsidR="00B773C6" w:rsidRPr="00472887" w:rsidRDefault="00B773C6" w:rsidP="00B773C6">
            <w:pPr>
              <w:rPr>
                <w:sz w:val="26"/>
                <w:szCs w:val="26"/>
              </w:rPr>
            </w:pPr>
            <w:r w:rsidRPr="00472887">
              <w:rPr>
                <w:sz w:val="26"/>
                <w:szCs w:val="26"/>
              </w:rPr>
              <w:t>Сети теплоснабжения, назначение:</w:t>
            </w:r>
          </w:p>
          <w:p w:rsidR="00B773C6" w:rsidRPr="00472887" w:rsidRDefault="00B773C6" w:rsidP="00B773C6">
            <w:pPr>
              <w:rPr>
                <w:sz w:val="26"/>
                <w:szCs w:val="26"/>
              </w:rPr>
            </w:pPr>
            <w:r w:rsidRPr="00472887">
              <w:rPr>
                <w:sz w:val="26"/>
                <w:szCs w:val="26"/>
              </w:rPr>
              <w:t>10) сооружения        коммунального хозяйства,  протяженность объекта 852 м</w:t>
            </w:r>
          </w:p>
        </w:tc>
        <w:tc>
          <w:tcPr>
            <w:tcW w:w="3248" w:type="dxa"/>
            <w:shd w:val="clear" w:color="auto" w:fill="auto"/>
          </w:tcPr>
          <w:p w:rsidR="00B773C6" w:rsidRPr="00472887" w:rsidRDefault="00B773C6" w:rsidP="00B773C6">
            <w:pPr>
              <w:jc w:val="center"/>
              <w:rPr>
                <w:sz w:val="26"/>
                <w:szCs w:val="26"/>
              </w:rPr>
            </w:pPr>
            <w:r w:rsidRPr="00472887">
              <w:rPr>
                <w:sz w:val="26"/>
                <w:szCs w:val="26"/>
              </w:rPr>
              <w:t>Российская Федерация, Иркутская область, Черемховский район,</w:t>
            </w:r>
          </w:p>
          <w:p w:rsidR="00B773C6" w:rsidRPr="00472887" w:rsidRDefault="00B773C6" w:rsidP="00B773C6">
            <w:pPr>
              <w:jc w:val="center"/>
              <w:rPr>
                <w:sz w:val="26"/>
                <w:szCs w:val="26"/>
              </w:rPr>
            </w:pPr>
            <w:r w:rsidRPr="00472887">
              <w:rPr>
                <w:sz w:val="26"/>
                <w:szCs w:val="26"/>
              </w:rPr>
              <w:t xml:space="preserve">с. Алехино, от котельной ул.Площадь Труда №7, до домов ул.Площадь Труда № 3; ул. Кузнечная, 1,3; пер.Школьный 2, 2А;      ул. Полевая 4; </w:t>
            </w:r>
          </w:p>
          <w:p w:rsidR="00B773C6" w:rsidRPr="00472887" w:rsidRDefault="00B773C6" w:rsidP="00B773C6">
            <w:pPr>
              <w:jc w:val="center"/>
              <w:rPr>
                <w:b/>
                <w:sz w:val="26"/>
                <w:szCs w:val="26"/>
              </w:rPr>
            </w:pPr>
            <w:r w:rsidRPr="00472887">
              <w:rPr>
                <w:sz w:val="26"/>
                <w:szCs w:val="26"/>
              </w:rPr>
              <w:t>до ул.Городская №3, №4, №5</w:t>
            </w:r>
          </w:p>
          <w:p w:rsidR="00B773C6" w:rsidRPr="00472887" w:rsidRDefault="00B773C6" w:rsidP="00B773C6">
            <w:pPr>
              <w:jc w:val="center"/>
              <w:rPr>
                <w:sz w:val="26"/>
                <w:szCs w:val="26"/>
              </w:rPr>
            </w:pPr>
          </w:p>
        </w:tc>
        <w:tc>
          <w:tcPr>
            <w:tcW w:w="2492" w:type="dxa"/>
            <w:shd w:val="clear" w:color="auto" w:fill="auto"/>
          </w:tcPr>
          <w:p w:rsidR="00B773C6" w:rsidRPr="00472887" w:rsidRDefault="00B773C6" w:rsidP="00B773C6">
            <w:pPr>
              <w:jc w:val="center"/>
              <w:rPr>
                <w:sz w:val="26"/>
                <w:szCs w:val="26"/>
              </w:rPr>
            </w:pPr>
            <w:r w:rsidRPr="00472887">
              <w:rPr>
                <w:sz w:val="26"/>
                <w:szCs w:val="26"/>
              </w:rPr>
              <w:t>38:20:100102:1001</w:t>
            </w:r>
          </w:p>
        </w:tc>
      </w:tr>
      <w:tr w:rsidR="00B773C6" w:rsidRPr="00472887" w:rsidTr="00472887">
        <w:trPr>
          <w:trHeight w:val="1499"/>
        </w:trPr>
        <w:tc>
          <w:tcPr>
            <w:tcW w:w="709" w:type="dxa"/>
            <w:tcBorders>
              <w:top w:val="single" w:sz="4" w:space="0" w:color="auto"/>
              <w:left w:val="single" w:sz="4" w:space="0" w:color="auto"/>
              <w:bottom w:val="single" w:sz="4" w:space="0" w:color="auto"/>
              <w:right w:val="single" w:sz="4" w:space="0" w:color="auto"/>
            </w:tcBorders>
            <w:shd w:val="clear" w:color="auto" w:fill="auto"/>
          </w:tcPr>
          <w:p w:rsidR="00B773C6" w:rsidRPr="00472887" w:rsidRDefault="00B773C6" w:rsidP="00B773C6">
            <w:pPr>
              <w:jc w:val="center"/>
              <w:rPr>
                <w:sz w:val="26"/>
                <w:szCs w:val="26"/>
              </w:rPr>
            </w:pPr>
            <w:r w:rsidRPr="00472887">
              <w:rPr>
                <w:sz w:val="26"/>
                <w:szCs w:val="26"/>
              </w:rPr>
              <w:t>4</w:t>
            </w:r>
          </w:p>
        </w:tc>
        <w:tc>
          <w:tcPr>
            <w:tcW w:w="4183" w:type="dxa"/>
            <w:tcBorders>
              <w:top w:val="single" w:sz="4" w:space="0" w:color="auto"/>
              <w:left w:val="single" w:sz="4" w:space="0" w:color="auto"/>
              <w:bottom w:val="single" w:sz="4" w:space="0" w:color="auto"/>
              <w:right w:val="single" w:sz="4" w:space="0" w:color="auto"/>
            </w:tcBorders>
            <w:shd w:val="clear" w:color="auto" w:fill="auto"/>
          </w:tcPr>
          <w:p w:rsidR="00B773C6" w:rsidRPr="00472887" w:rsidRDefault="00B773C6" w:rsidP="00B773C6">
            <w:pPr>
              <w:rPr>
                <w:sz w:val="26"/>
                <w:szCs w:val="26"/>
              </w:rPr>
            </w:pPr>
            <w:r w:rsidRPr="00472887">
              <w:rPr>
                <w:sz w:val="26"/>
                <w:szCs w:val="26"/>
              </w:rPr>
              <w:t>Сети водоотведения, назначение:</w:t>
            </w:r>
          </w:p>
          <w:p w:rsidR="00B773C6" w:rsidRPr="00472887" w:rsidRDefault="00B773C6" w:rsidP="00B773C6">
            <w:pPr>
              <w:rPr>
                <w:sz w:val="26"/>
                <w:szCs w:val="26"/>
              </w:rPr>
            </w:pPr>
            <w:r w:rsidRPr="00472887">
              <w:rPr>
                <w:sz w:val="26"/>
                <w:szCs w:val="26"/>
              </w:rPr>
              <w:t>10) сооружения        коммунального хозяйства,  протяженность объекта 1623 м</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B773C6" w:rsidRPr="00472887" w:rsidRDefault="00B773C6" w:rsidP="00B773C6">
            <w:pPr>
              <w:jc w:val="center"/>
              <w:rPr>
                <w:sz w:val="26"/>
                <w:szCs w:val="26"/>
              </w:rPr>
            </w:pPr>
            <w:r w:rsidRPr="00472887">
              <w:rPr>
                <w:sz w:val="26"/>
                <w:szCs w:val="26"/>
              </w:rPr>
              <w:t>Российская Федерация, Иркутская область, Черемховский район,</w:t>
            </w:r>
          </w:p>
          <w:p w:rsidR="00B773C6" w:rsidRPr="00472887" w:rsidRDefault="00B773C6" w:rsidP="00B773C6">
            <w:pPr>
              <w:jc w:val="center"/>
              <w:rPr>
                <w:sz w:val="26"/>
                <w:szCs w:val="26"/>
              </w:rPr>
            </w:pPr>
            <w:r w:rsidRPr="00472887">
              <w:rPr>
                <w:sz w:val="26"/>
                <w:szCs w:val="26"/>
              </w:rPr>
              <w:t>с. Алехино, от ж/д № 3</w:t>
            </w:r>
          </w:p>
          <w:p w:rsidR="00B773C6" w:rsidRPr="00472887" w:rsidRDefault="00B773C6" w:rsidP="00B773C6">
            <w:pPr>
              <w:jc w:val="center"/>
              <w:rPr>
                <w:sz w:val="26"/>
                <w:szCs w:val="26"/>
              </w:rPr>
            </w:pPr>
            <w:r w:rsidRPr="00472887">
              <w:rPr>
                <w:sz w:val="26"/>
                <w:szCs w:val="26"/>
              </w:rPr>
              <w:t>ул. Кузнечная до очистных сооружений в 100 м южнее ж/д № 6      ул. Колхозная</w:t>
            </w:r>
          </w:p>
        </w:tc>
        <w:tc>
          <w:tcPr>
            <w:tcW w:w="2492" w:type="dxa"/>
            <w:tcBorders>
              <w:top w:val="single" w:sz="4" w:space="0" w:color="auto"/>
              <w:left w:val="single" w:sz="4" w:space="0" w:color="auto"/>
              <w:bottom w:val="single" w:sz="4" w:space="0" w:color="auto"/>
              <w:right w:val="single" w:sz="4" w:space="0" w:color="auto"/>
            </w:tcBorders>
            <w:shd w:val="clear" w:color="auto" w:fill="auto"/>
          </w:tcPr>
          <w:p w:rsidR="00B773C6" w:rsidRPr="00472887" w:rsidRDefault="00B773C6" w:rsidP="00B773C6">
            <w:pPr>
              <w:jc w:val="center"/>
              <w:rPr>
                <w:sz w:val="26"/>
                <w:szCs w:val="26"/>
              </w:rPr>
            </w:pPr>
            <w:r w:rsidRPr="00472887">
              <w:rPr>
                <w:sz w:val="26"/>
                <w:szCs w:val="26"/>
              </w:rPr>
              <w:t>38:20:000000:2016</w:t>
            </w:r>
          </w:p>
        </w:tc>
      </w:tr>
    </w:tbl>
    <w:p w:rsidR="00B773C6" w:rsidRPr="00472887" w:rsidRDefault="00B773C6" w:rsidP="00B773C6">
      <w:pPr>
        <w:jc w:val="center"/>
        <w:rPr>
          <w:sz w:val="26"/>
          <w:szCs w:val="26"/>
        </w:rPr>
      </w:pPr>
    </w:p>
    <w:p w:rsidR="00C05FF3" w:rsidRDefault="00C05FF3" w:rsidP="00B773C6">
      <w:pPr>
        <w:ind w:left="-567"/>
        <w:jc w:val="both"/>
        <w:rPr>
          <w:sz w:val="26"/>
          <w:szCs w:val="26"/>
        </w:rPr>
      </w:pPr>
    </w:p>
    <w:p w:rsidR="00C05FF3" w:rsidRDefault="00C05FF3" w:rsidP="00B773C6">
      <w:pPr>
        <w:ind w:left="-567"/>
        <w:jc w:val="both"/>
        <w:rPr>
          <w:sz w:val="26"/>
          <w:szCs w:val="26"/>
        </w:rPr>
      </w:pPr>
    </w:p>
    <w:p w:rsidR="00C05FF3" w:rsidRDefault="00C05FF3" w:rsidP="00B773C6">
      <w:pPr>
        <w:ind w:left="-567"/>
        <w:jc w:val="both"/>
        <w:rPr>
          <w:sz w:val="26"/>
          <w:szCs w:val="26"/>
        </w:rPr>
      </w:pPr>
    </w:p>
    <w:p w:rsidR="00B773C6" w:rsidRPr="00472887" w:rsidRDefault="00B773C6" w:rsidP="00B773C6">
      <w:pPr>
        <w:ind w:left="-567"/>
        <w:jc w:val="both"/>
        <w:rPr>
          <w:b/>
          <w:sz w:val="26"/>
          <w:szCs w:val="26"/>
        </w:rPr>
      </w:pPr>
      <w:r w:rsidRPr="00472887">
        <w:rPr>
          <w:b/>
          <w:sz w:val="26"/>
          <w:szCs w:val="26"/>
        </w:rPr>
        <w:lastRenderedPageBreak/>
        <w:t>Слушали:</w:t>
      </w:r>
    </w:p>
    <w:p w:rsidR="00B773C6" w:rsidRPr="00472887" w:rsidRDefault="00B773C6" w:rsidP="00B773C6">
      <w:pPr>
        <w:ind w:left="-567"/>
        <w:jc w:val="both"/>
        <w:rPr>
          <w:sz w:val="26"/>
          <w:szCs w:val="26"/>
        </w:rPr>
      </w:pPr>
      <w:r w:rsidRPr="00472887">
        <w:rPr>
          <w:b/>
          <w:i/>
          <w:sz w:val="26"/>
          <w:szCs w:val="26"/>
        </w:rPr>
        <w:t>Ярошевич Т. А</w:t>
      </w:r>
      <w:r w:rsidRPr="00472887">
        <w:rPr>
          <w:sz w:val="26"/>
          <w:szCs w:val="26"/>
        </w:rPr>
        <w:t>.: какие будут вопросы?</w:t>
      </w:r>
    </w:p>
    <w:p w:rsidR="00B773C6" w:rsidRPr="00472887" w:rsidRDefault="00B773C6" w:rsidP="00B773C6">
      <w:pPr>
        <w:ind w:left="-567"/>
        <w:jc w:val="both"/>
        <w:rPr>
          <w:sz w:val="26"/>
          <w:szCs w:val="26"/>
        </w:rPr>
      </w:pPr>
      <w:r w:rsidRPr="00472887">
        <w:rPr>
          <w:sz w:val="26"/>
          <w:szCs w:val="26"/>
        </w:rPr>
        <w:t>предложения?</w:t>
      </w:r>
    </w:p>
    <w:p w:rsidR="00B773C6" w:rsidRPr="00472887" w:rsidRDefault="00B773C6" w:rsidP="00B773C6">
      <w:pPr>
        <w:ind w:left="-567"/>
        <w:jc w:val="both"/>
        <w:rPr>
          <w:sz w:val="26"/>
          <w:szCs w:val="26"/>
        </w:rPr>
      </w:pPr>
      <w:r w:rsidRPr="00472887">
        <w:rPr>
          <w:b/>
          <w:i/>
          <w:sz w:val="26"/>
          <w:szCs w:val="26"/>
        </w:rPr>
        <w:t>Ярошевич Т.А.:</w:t>
      </w:r>
      <w:r w:rsidRPr="00472887">
        <w:rPr>
          <w:sz w:val="26"/>
          <w:szCs w:val="26"/>
        </w:rPr>
        <w:t xml:space="preserve"> поступило предложение принять данное решение?</w:t>
      </w:r>
    </w:p>
    <w:p w:rsidR="00B773C6" w:rsidRPr="00472887" w:rsidRDefault="00B773C6" w:rsidP="00B773C6">
      <w:pPr>
        <w:ind w:left="-567"/>
        <w:jc w:val="both"/>
        <w:rPr>
          <w:sz w:val="26"/>
          <w:szCs w:val="26"/>
        </w:rPr>
      </w:pPr>
      <w:r w:rsidRPr="00472887">
        <w:rPr>
          <w:sz w:val="26"/>
          <w:szCs w:val="26"/>
        </w:rPr>
        <w:t>прошу голосовать?</w:t>
      </w:r>
    </w:p>
    <w:p w:rsidR="00B773C6" w:rsidRPr="00472887" w:rsidRDefault="00B773C6" w:rsidP="00B773C6">
      <w:pPr>
        <w:ind w:left="-567"/>
        <w:jc w:val="both"/>
        <w:rPr>
          <w:b/>
          <w:sz w:val="26"/>
          <w:szCs w:val="26"/>
        </w:rPr>
      </w:pPr>
      <w:r w:rsidRPr="00472887">
        <w:rPr>
          <w:sz w:val="26"/>
          <w:szCs w:val="26"/>
        </w:rPr>
        <w:t>за – 10 депутатов</w:t>
      </w:r>
    </w:p>
    <w:p w:rsidR="00B773C6" w:rsidRPr="00472887" w:rsidRDefault="00B773C6" w:rsidP="00B773C6">
      <w:pPr>
        <w:ind w:left="-567"/>
        <w:jc w:val="both"/>
        <w:rPr>
          <w:sz w:val="26"/>
          <w:szCs w:val="26"/>
        </w:rPr>
      </w:pPr>
      <w:r w:rsidRPr="00472887">
        <w:rPr>
          <w:sz w:val="26"/>
          <w:szCs w:val="26"/>
        </w:rPr>
        <w:t>против – нет</w:t>
      </w:r>
    </w:p>
    <w:p w:rsidR="00B773C6" w:rsidRPr="00472887" w:rsidRDefault="00B773C6" w:rsidP="00B773C6">
      <w:pPr>
        <w:ind w:left="-567"/>
        <w:jc w:val="both"/>
        <w:rPr>
          <w:sz w:val="26"/>
          <w:szCs w:val="26"/>
        </w:rPr>
      </w:pPr>
      <w:r w:rsidRPr="00472887">
        <w:rPr>
          <w:sz w:val="26"/>
          <w:szCs w:val="26"/>
        </w:rPr>
        <w:t>воздержались – нет</w:t>
      </w:r>
    </w:p>
    <w:p w:rsidR="00B773C6" w:rsidRPr="00472887" w:rsidRDefault="00B773C6" w:rsidP="00B773C6">
      <w:pPr>
        <w:pStyle w:val="a8"/>
        <w:ind w:left="-567"/>
        <w:jc w:val="both"/>
        <w:rPr>
          <w:sz w:val="26"/>
          <w:szCs w:val="26"/>
        </w:rPr>
      </w:pPr>
      <w:r w:rsidRPr="00472887">
        <w:rPr>
          <w:b/>
          <w:sz w:val="26"/>
          <w:szCs w:val="26"/>
        </w:rPr>
        <w:t>Решили</w:t>
      </w:r>
      <w:r w:rsidRPr="00472887">
        <w:rPr>
          <w:sz w:val="26"/>
          <w:szCs w:val="26"/>
        </w:rPr>
        <w:t>: решение принято единогласно.</w:t>
      </w:r>
    </w:p>
    <w:p w:rsidR="00B773C6" w:rsidRPr="00472887" w:rsidRDefault="00B773C6" w:rsidP="00B773C6">
      <w:pPr>
        <w:pStyle w:val="a8"/>
        <w:ind w:left="-567"/>
        <w:jc w:val="both"/>
        <w:rPr>
          <w:sz w:val="26"/>
          <w:szCs w:val="26"/>
        </w:rPr>
      </w:pPr>
    </w:p>
    <w:p w:rsidR="00B773C6" w:rsidRPr="00472887" w:rsidRDefault="00B773C6" w:rsidP="00472887">
      <w:pPr>
        <w:ind w:left="-567" w:right="-373"/>
        <w:jc w:val="both"/>
        <w:rPr>
          <w:b/>
          <w:sz w:val="26"/>
          <w:szCs w:val="26"/>
        </w:rPr>
      </w:pPr>
      <w:r w:rsidRPr="00472887">
        <w:rPr>
          <w:b/>
          <w:sz w:val="26"/>
          <w:szCs w:val="26"/>
        </w:rPr>
        <w:t xml:space="preserve">Слушали Гапонову Елену Валентиновну: и.о. председателя комитета по управлению муниципальным имуществом. </w:t>
      </w:r>
    </w:p>
    <w:p w:rsidR="00B773C6" w:rsidRPr="00472887" w:rsidRDefault="00B773C6" w:rsidP="00B773C6">
      <w:pPr>
        <w:rPr>
          <w:sz w:val="26"/>
          <w:szCs w:val="26"/>
        </w:rPr>
      </w:pPr>
    </w:p>
    <w:p w:rsidR="00B773C6" w:rsidRPr="00472887" w:rsidRDefault="00C05FF3" w:rsidP="00472887">
      <w:pPr>
        <w:tabs>
          <w:tab w:val="left" w:pos="3600"/>
        </w:tabs>
        <w:ind w:left="-567" w:right="-373"/>
        <w:jc w:val="both"/>
        <w:rPr>
          <w:sz w:val="26"/>
          <w:szCs w:val="26"/>
        </w:rPr>
      </w:pPr>
      <w:r>
        <w:rPr>
          <w:sz w:val="26"/>
          <w:szCs w:val="26"/>
        </w:rPr>
        <w:t xml:space="preserve">      </w:t>
      </w:r>
      <w:r w:rsidR="00B773C6" w:rsidRPr="00472887">
        <w:rPr>
          <w:sz w:val="26"/>
          <w:szCs w:val="26"/>
        </w:rPr>
        <w:t>Об утверждении Порядка принятия решений об установлении тарифов, размеров платы на услуги, оказываемые муниципальными предприятиями и учреждениям, и работы, выполняемые муниципальными предприятиями и учреждениями Черемховского районного муниципального образования.</w:t>
      </w:r>
    </w:p>
    <w:p w:rsidR="00B773C6" w:rsidRPr="00472887" w:rsidRDefault="00B773C6" w:rsidP="00472887">
      <w:pPr>
        <w:ind w:right="-373"/>
        <w:rPr>
          <w:sz w:val="26"/>
          <w:szCs w:val="26"/>
        </w:rPr>
      </w:pPr>
    </w:p>
    <w:p w:rsidR="00B773C6" w:rsidRPr="00472887" w:rsidRDefault="00B773C6" w:rsidP="00472887">
      <w:pPr>
        <w:widowControl w:val="0"/>
        <w:tabs>
          <w:tab w:val="left" w:pos="284"/>
        </w:tabs>
        <w:ind w:left="-567" w:right="-373"/>
        <w:jc w:val="center"/>
        <w:rPr>
          <w:b/>
          <w:sz w:val="26"/>
          <w:szCs w:val="26"/>
        </w:rPr>
      </w:pPr>
      <w:bookmarkStart w:id="1" w:name="sub_100"/>
      <w:r w:rsidRPr="00472887">
        <w:rPr>
          <w:b/>
          <w:sz w:val="26"/>
          <w:szCs w:val="26"/>
        </w:rPr>
        <w:t>1. Общие положения</w:t>
      </w:r>
    </w:p>
    <w:bookmarkEnd w:id="1"/>
    <w:p w:rsidR="00B773C6" w:rsidRPr="00472887" w:rsidRDefault="00B773C6" w:rsidP="00472887">
      <w:pPr>
        <w:tabs>
          <w:tab w:val="left" w:pos="284"/>
        </w:tabs>
        <w:ind w:left="-567" w:right="-373"/>
        <w:jc w:val="both"/>
        <w:rPr>
          <w:sz w:val="26"/>
          <w:szCs w:val="26"/>
        </w:rPr>
      </w:pPr>
    </w:p>
    <w:p w:rsidR="00B773C6" w:rsidRPr="00472887" w:rsidRDefault="00B773C6" w:rsidP="00472887">
      <w:pPr>
        <w:tabs>
          <w:tab w:val="left" w:pos="284"/>
        </w:tabs>
        <w:ind w:left="-567" w:right="-373"/>
        <w:jc w:val="both"/>
        <w:rPr>
          <w:sz w:val="26"/>
          <w:szCs w:val="26"/>
        </w:rPr>
      </w:pPr>
      <w:r w:rsidRPr="00472887">
        <w:rPr>
          <w:sz w:val="26"/>
          <w:szCs w:val="26"/>
        </w:rPr>
        <w:t>1.1. Настоящий Порядок регулирует правоотношения, возникающие в связи с установлением тарифов на услуги и работы, предоставляемые и выполняемые муниципальными предприятиями и учреждениями, и размеров платы за оказание муниципальными бюджетными учреждениями Черемховского районного муниципального образования услуг (выполнение работ), относящихся к их основным видам деятельности, для граждан и юридических лиц (далее - тарифы).</w:t>
      </w:r>
    </w:p>
    <w:p w:rsidR="00B773C6" w:rsidRPr="00472887" w:rsidRDefault="00B773C6" w:rsidP="00472887">
      <w:pPr>
        <w:tabs>
          <w:tab w:val="left" w:pos="284"/>
        </w:tabs>
        <w:ind w:left="-567" w:right="-373"/>
        <w:jc w:val="both"/>
        <w:rPr>
          <w:sz w:val="26"/>
          <w:szCs w:val="26"/>
        </w:rPr>
      </w:pPr>
      <w:bookmarkStart w:id="2" w:name="sub_12"/>
      <w:r w:rsidRPr="00472887">
        <w:rPr>
          <w:sz w:val="26"/>
          <w:szCs w:val="26"/>
        </w:rPr>
        <w:t>1.2. Настоящий Порядок не распространяется на установление тарифов на услуги, работы муниципальных предприятий, учреждений (далее - муниципальные организации), подлежащих государственному регулированию в соответствии с законодательством Российской Федерации.</w:t>
      </w:r>
    </w:p>
    <w:bookmarkEnd w:id="2"/>
    <w:p w:rsidR="00B773C6" w:rsidRPr="00472887" w:rsidRDefault="00B773C6" w:rsidP="00472887">
      <w:pPr>
        <w:tabs>
          <w:tab w:val="left" w:pos="284"/>
          <w:tab w:val="left" w:pos="1980"/>
        </w:tabs>
        <w:ind w:left="-567" w:right="-373"/>
        <w:rPr>
          <w:sz w:val="26"/>
          <w:szCs w:val="26"/>
        </w:rPr>
      </w:pPr>
    </w:p>
    <w:p w:rsidR="00B773C6" w:rsidRPr="00472887" w:rsidRDefault="00B773C6" w:rsidP="00472887">
      <w:pPr>
        <w:widowControl w:val="0"/>
        <w:tabs>
          <w:tab w:val="left" w:pos="284"/>
        </w:tabs>
        <w:ind w:left="-567" w:right="-373"/>
        <w:jc w:val="center"/>
        <w:rPr>
          <w:b/>
          <w:sz w:val="26"/>
          <w:szCs w:val="26"/>
        </w:rPr>
      </w:pPr>
      <w:r w:rsidRPr="00472887">
        <w:rPr>
          <w:b/>
          <w:sz w:val="26"/>
          <w:szCs w:val="26"/>
        </w:rPr>
        <w:t>2. Основные понятия, используемые в настоящем Порядке</w:t>
      </w:r>
    </w:p>
    <w:p w:rsidR="00B773C6" w:rsidRPr="00472887" w:rsidRDefault="00B773C6" w:rsidP="00472887">
      <w:pPr>
        <w:tabs>
          <w:tab w:val="left" w:pos="284"/>
        </w:tabs>
        <w:ind w:left="-567" w:right="-373"/>
        <w:rPr>
          <w:sz w:val="26"/>
          <w:szCs w:val="26"/>
        </w:rPr>
      </w:pPr>
    </w:p>
    <w:p w:rsidR="00B773C6" w:rsidRPr="00472887" w:rsidRDefault="00B773C6" w:rsidP="00472887">
      <w:pPr>
        <w:tabs>
          <w:tab w:val="left" w:pos="284"/>
        </w:tabs>
        <w:ind w:left="-567" w:right="-373"/>
        <w:jc w:val="both"/>
        <w:rPr>
          <w:sz w:val="26"/>
          <w:szCs w:val="26"/>
        </w:rPr>
      </w:pPr>
      <w:bookmarkStart w:id="3" w:name="sub_23"/>
      <w:r w:rsidRPr="00472887">
        <w:rPr>
          <w:sz w:val="26"/>
          <w:szCs w:val="26"/>
        </w:rPr>
        <w:t>2.1. В настоящем Порядке используются следующие основные понятия:</w:t>
      </w:r>
    </w:p>
    <w:p w:rsidR="00B773C6" w:rsidRPr="00472887" w:rsidRDefault="00B773C6" w:rsidP="00472887">
      <w:pPr>
        <w:tabs>
          <w:tab w:val="left" w:pos="284"/>
        </w:tabs>
        <w:ind w:left="-567" w:right="-373"/>
        <w:jc w:val="both"/>
        <w:rPr>
          <w:sz w:val="26"/>
          <w:szCs w:val="26"/>
        </w:rPr>
      </w:pPr>
      <w:bookmarkStart w:id="4" w:name="sub_31"/>
      <w:bookmarkEnd w:id="3"/>
      <w:r w:rsidRPr="00472887">
        <w:rPr>
          <w:sz w:val="26"/>
          <w:szCs w:val="26"/>
        </w:rPr>
        <w:t xml:space="preserve">1) </w:t>
      </w:r>
      <w:r w:rsidRPr="00C05FF3">
        <w:rPr>
          <w:rStyle w:val="aff3"/>
          <w:color w:val="auto"/>
          <w:sz w:val="26"/>
          <w:szCs w:val="26"/>
        </w:rPr>
        <w:t>тариф, размер платы</w:t>
      </w:r>
      <w:r w:rsidRPr="00472887">
        <w:rPr>
          <w:sz w:val="26"/>
          <w:szCs w:val="26"/>
        </w:rPr>
        <w:t xml:space="preserve"> - стоимость единицы продукции (работ, услуг), выраженная в валюте Российской Федерации, по которой осуществляются расчеты потребителей услуг, работ с муниципальными организациями;</w:t>
      </w:r>
    </w:p>
    <w:p w:rsidR="00B773C6" w:rsidRPr="00472887" w:rsidRDefault="00B773C6" w:rsidP="00472887">
      <w:pPr>
        <w:tabs>
          <w:tab w:val="left" w:pos="284"/>
        </w:tabs>
        <w:ind w:left="-567" w:right="-373"/>
        <w:jc w:val="both"/>
        <w:rPr>
          <w:sz w:val="26"/>
          <w:szCs w:val="26"/>
        </w:rPr>
      </w:pPr>
      <w:bookmarkStart w:id="5" w:name="sub_32"/>
      <w:bookmarkEnd w:id="4"/>
      <w:r w:rsidRPr="00472887">
        <w:rPr>
          <w:sz w:val="26"/>
          <w:szCs w:val="26"/>
        </w:rPr>
        <w:t xml:space="preserve">2) </w:t>
      </w:r>
      <w:r w:rsidRPr="00C05FF3">
        <w:rPr>
          <w:rStyle w:val="aff3"/>
          <w:color w:val="auto"/>
          <w:sz w:val="26"/>
          <w:szCs w:val="26"/>
        </w:rPr>
        <w:t>регулируемый период</w:t>
      </w:r>
      <w:r w:rsidRPr="00472887">
        <w:rPr>
          <w:sz w:val="26"/>
          <w:szCs w:val="26"/>
        </w:rPr>
        <w:t xml:space="preserve"> - период, на который устанавливаются тарифы, размер платы;</w:t>
      </w:r>
    </w:p>
    <w:p w:rsidR="00B773C6" w:rsidRPr="00472887" w:rsidRDefault="00B773C6" w:rsidP="00472887">
      <w:pPr>
        <w:tabs>
          <w:tab w:val="left" w:pos="284"/>
        </w:tabs>
        <w:ind w:left="-567" w:right="-373"/>
        <w:jc w:val="both"/>
        <w:rPr>
          <w:sz w:val="26"/>
          <w:szCs w:val="26"/>
        </w:rPr>
      </w:pPr>
      <w:bookmarkStart w:id="6" w:name="sub_33"/>
      <w:bookmarkEnd w:id="5"/>
      <w:r w:rsidRPr="00472887">
        <w:rPr>
          <w:sz w:val="26"/>
          <w:szCs w:val="26"/>
        </w:rPr>
        <w:t xml:space="preserve">3) </w:t>
      </w:r>
      <w:r w:rsidRPr="00C05FF3">
        <w:rPr>
          <w:rStyle w:val="aff3"/>
          <w:color w:val="auto"/>
          <w:sz w:val="26"/>
          <w:szCs w:val="26"/>
        </w:rPr>
        <w:t>регулируемая деятельность</w:t>
      </w:r>
      <w:r w:rsidRPr="00472887">
        <w:rPr>
          <w:sz w:val="26"/>
          <w:szCs w:val="26"/>
        </w:rPr>
        <w:t xml:space="preserve"> - деятельность муниципальных организаций, осуществляемая по тарифам, размерам платы, устанавливаемым в соответствии с настоящим Порядком;</w:t>
      </w:r>
    </w:p>
    <w:p w:rsidR="00B773C6" w:rsidRPr="00472887" w:rsidRDefault="00B773C6" w:rsidP="00472887">
      <w:pPr>
        <w:tabs>
          <w:tab w:val="left" w:pos="284"/>
        </w:tabs>
        <w:ind w:left="-567" w:right="-373"/>
        <w:jc w:val="both"/>
        <w:rPr>
          <w:sz w:val="26"/>
          <w:szCs w:val="26"/>
        </w:rPr>
      </w:pPr>
      <w:bookmarkStart w:id="7" w:name="sub_34"/>
      <w:bookmarkEnd w:id="6"/>
      <w:r w:rsidRPr="00472887">
        <w:rPr>
          <w:sz w:val="26"/>
          <w:szCs w:val="26"/>
        </w:rPr>
        <w:t xml:space="preserve">4) </w:t>
      </w:r>
      <w:r w:rsidRPr="00C05FF3">
        <w:rPr>
          <w:rStyle w:val="aff3"/>
          <w:color w:val="auto"/>
          <w:sz w:val="26"/>
          <w:szCs w:val="26"/>
        </w:rPr>
        <w:t>орган регулирования</w:t>
      </w:r>
      <w:r w:rsidRPr="00472887">
        <w:rPr>
          <w:sz w:val="26"/>
          <w:szCs w:val="26"/>
        </w:rPr>
        <w:t xml:space="preserve"> - Администрация Черемховского районного муниципального образования, принимающая решение об установлении тарифов, размера платы;</w:t>
      </w:r>
    </w:p>
    <w:p w:rsidR="00B773C6" w:rsidRPr="00472887" w:rsidRDefault="00B773C6" w:rsidP="00472887">
      <w:pPr>
        <w:tabs>
          <w:tab w:val="left" w:pos="284"/>
        </w:tabs>
        <w:ind w:left="-567" w:right="-373"/>
        <w:jc w:val="both"/>
        <w:rPr>
          <w:sz w:val="26"/>
          <w:szCs w:val="26"/>
        </w:rPr>
      </w:pPr>
      <w:bookmarkStart w:id="8" w:name="sub_35"/>
      <w:bookmarkEnd w:id="7"/>
      <w:r w:rsidRPr="00472887">
        <w:rPr>
          <w:sz w:val="26"/>
          <w:szCs w:val="26"/>
        </w:rPr>
        <w:t xml:space="preserve">5) </w:t>
      </w:r>
      <w:r w:rsidRPr="00C05FF3">
        <w:rPr>
          <w:rStyle w:val="aff3"/>
          <w:color w:val="auto"/>
          <w:sz w:val="26"/>
          <w:szCs w:val="26"/>
        </w:rPr>
        <w:t>фиксированный тариф, размер платы</w:t>
      </w:r>
      <w:r w:rsidRPr="00472887">
        <w:rPr>
          <w:sz w:val="26"/>
          <w:szCs w:val="26"/>
        </w:rPr>
        <w:t xml:space="preserve"> - тариф, размер платы твердо установленной величины;</w:t>
      </w:r>
    </w:p>
    <w:p w:rsidR="00B773C6" w:rsidRPr="00472887" w:rsidRDefault="00B773C6" w:rsidP="00472887">
      <w:pPr>
        <w:tabs>
          <w:tab w:val="left" w:pos="284"/>
        </w:tabs>
        <w:ind w:left="-567" w:right="-373"/>
        <w:jc w:val="both"/>
        <w:rPr>
          <w:sz w:val="26"/>
          <w:szCs w:val="26"/>
        </w:rPr>
      </w:pPr>
      <w:bookmarkStart w:id="9" w:name="sub_36"/>
      <w:bookmarkEnd w:id="8"/>
      <w:r w:rsidRPr="00472887">
        <w:rPr>
          <w:sz w:val="26"/>
          <w:szCs w:val="26"/>
        </w:rPr>
        <w:t xml:space="preserve">6) </w:t>
      </w:r>
      <w:r w:rsidRPr="00C05FF3">
        <w:rPr>
          <w:rStyle w:val="aff3"/>
          <w:color w:val="auto"/>
          <w:sz w:val="26"/>
          <w:szCs w:val="26"/>
        </w:rPr>
        <w:t>предельный тариф, размер платы</w:t>
      </w:r>
      <w:r w:rsidRPr="00472887">
        <w:rPr>
          <w:sz w:val="26"/>
          <w:szCs w:val="26"/>
        </w:rPr>
        <w:t xml:space="preserve"> - предельно допустимая минимальная или максимальная величина тарифа, размера платы.</w:t>
      </w:r>
    </w:p>
    <w:bookmarkEnd w:id="9"/>
    <w:p w:rsidR="00B773C6" w:rsidRPr="00472887" w:rsidRDefault="00B773C6" w:rsidP="00472887">
      <w:pPr>
        <w:widowControl w:val="0"/>
        <w:tabs>
          <w:tab w:val="left" w:pos="284"/>
        </w:tabs>
        <w:ind w:left="-567" w:right="-373"/>
        <w:jc w:val="center"/>
        <w:rPr>
          <w:b/>
          <w:sz w:val="26"/>
          <w:szCs w:val="26"/>
        </w:rPr>
      </w:pPr>
    </w:p>
    <w:p w:rsidR="00B773C6" w:rsidRPr="00472887" w:rsidRDefault="00B773C6" w:rsidP="00472887">
      <w:pPr>
        <w:widowControl w:val="0"/>
        <w:tabs>
          <w:tab w:val="left" w:pos="284"/>
        </w:tabs>
        <w:ind w:left="-567" w:right="-373"/>
        <w:jc w:val="center"/>
        <w:rPr>
          <w:b/>
          <w:sz w:val="26"/>
          <w:szCs w:val="26"/>
        </w:rPr>
      </w:pPr>
      <w:bookmarkStart w:id="10" w:name="sub_300"/>
      <w:r w:rsidRPr="00472887">
        <w:rPr>
          <w:b/>
          <w:sz w:val="26"/>
          <w:szCs w:val="26"/>
        </w:rPr>
        <w:t>3. Цели, принципы и методы регулирования тарифов</w:t>
      </w:r>
    </w:p>
    <w:p w:rsidR="00B773C6" w:rsidRPr="00472887" w:rsidRDefault="00B773C6" w:rsidP="00472887">
      <w:pPr>
        <w:tabs>
          <w:tab w:val="left" w:pos="284"/>
        </w:tabs>
        <w:ind w:left="-567" w:right="-373"/>
        <w:jc w:val="both"/>
        <w:rPr>
          <w:sz w:val="26"/>
          <w:szCs w:val="26"/>
        </w:rPr>
      </w:pPr>
      <w:bookmarkStart w:id="11" w:name="sub_304"/>
      <w:bookmarkEnd w:id="10"/>
    </w:p>
    <w:p w:rsidR="00B773C6" w:rsidRPr="00472887" w:rsidRDefault="00B773C6" w:rsidP="00472887">
      <w:pPr>
        <w:tabs>
          <w:tab w:val="left" w:pos="284"/>
        </w:tabs>
        <w:ind w:left="-567" w:right="-373"/>
        <w:jc w:val="both"/>
        <w:rPr>
          <w:sz w:val="26"/>
          <w:szCs w:val="26"/>
        </w:rPr>
      </w:pPr>
    </w:p>
    <w:p w:rsidR="00B773C6" w:rsidRPr="00472887" w:rsidRDefault="00B773C6" w:rsidP="00472887">
      <w:pPr>
        <w:tabs>
          <w:tab w:val="left" w:pos="284"/>
        </w:tabs>
        <w:ind w:left="-567" w:right="-373"/>
        <w:jc w:val="both"/>
        <w:rPr>
          <w:sz w:val="26"/>
          <w:szCs w:val="26"/>
        </w:rPr>
      </w:pPr>
      <w:r w:rsidRPr="00472887">
        <w:rPr>
          <w:sz w:val="26"/>
          <w:szCs w:val="26"/>
        </w:rPr>
        <w:lastRenderedPageBreak/>
        <w:t>3.1. Основными целями регулирования тарифов на услуги, работы муниципальных организаций являются:</w:t>
      </w:r>
    </w:p>
    <w:p w:rsidR="00B773C6" w:rsidRPr="00472887" w:rsidRDefault="00B773C6" w:rsidP="00472887">
      <w:pPr>
        <w:tabs>
          <w:tab w:val="left" w:pos="284"/>
        </w:tabs>
        <w:ind w:left="-567" w:right="-373"/>
        <w:jc w:val="both"/>
        <w:rPr>
          <w:sz w:val="26"/>
          <w:szCs w:val="26"/>
        </w:rPr>
      </w:pPr>
      <w:bookmarkStart w:id="12" w:name="sub_341"/>
      <w:bookmarkEnd w:id="11"/>
      <w:r w:rsidRPr="00472887">
        <w:rPr>
          <w:sz w:val="26"/>
          <w:szCs w:val="26"/>
        </w:rPr>
        <w:t>1) обеспечение доступности услуг, работ муниципальных организаций для потребителей;</w:t>
      </w:r>
    </w:p>
    <w:p w:rsidR="00B773C6" w:rsidRPr="00472887" w:rsidRDefault="00B773C6" w:rsidP="00472887">
      <w:pPr>
        <w:tabs>
          <w:tab w:val="left" w:pos="284"/>
        </w:tabs>
        <w:ind w:left="-567" w:right="-373"/>
        <w:jc w:val="both"/>
        <w:rPr>
          <w:sz w:val="26"/>
          <w:szCs w:val="26"/>
        </w:rPr>
      </w:pPr>
      <w:bookmarkStart w:id="13" w:name="sub_342"/>
      <w:bookmarkEnd w:id="12"/>
      <w:r w:rsidRPr="00472887">
        <w:rPr>
          <w:sz w:val="26"/>
          <w:szCs w:val="26"/>
        </w:rPr>
        <w:t>2) выявление неэффективных и необоснованных затрат, включаемых в расчеты тарифов муниципальных организаций.</w:t>
      </w:r>
    </w:p>
    <w:p w:rsidR="00B773C6" w:rsidRPr="00472887" w:rsidRDefault="00B773C6" w:rsidP="00472887">
      <w:pPr>
        <w:tabs>
          <w:tab w:val="left" w:pos="284"/>
        </w:tabs>
        <w:ind w:left="-567" w:right="-373"/>
        <w:jc w:val="both"/>
        <w:rPr>
          <w:sz w:val="26"/>
          <w:szCs w:val="26"/>
        </w:rPr>
      </w:pPr>
      <w:bookmarkStart w:id="14" w:name="sub_305"/>
      <w:bookmarkEnd w:id="13"/>
      <w:r w:rsidRPr="00472887">
        <w:rPr>
          <w:sz w:val="26"/>
          <w:szCs w:val="26"/>
        </w:rPr>
        <w:t>3.2. Основными принципами регулирования тарифов являются:</w:t>
      </w:r>
    </w:p>
    <w:p w:rsidR="00B773C6" w:rsidRPr="00472887" w:rsidRDefault="00B773C6" w:rsidP="00472887">
      <w:pPr>
        <w:tabs>
          <w:tab w:val="left" w:pos="284"/>
        </w:tabs>
        <w:ind w:left="-567" w:right="-373"/>
        <w:jc w:val="both"/>
        <w:rPr>
          <w:sz w:val="26"/>
          <w:szCs w:val="26"/>
        </w:rPr>
      </w:pPr>
      <w:bookmarkStart w:id="15" w:name="sub_51"/>
      <w:bookmarkEnd w:id="14"/>
      <w:r w:rsidRPr="00472887">
        <w:rPr>
          <w:sz w:val="26"/>
          <w:szCs w:val="26"/>
        </w:rPr>
        <w:t>1) достижение баланса экономических и социальных интересов потребителей услуг, работ и интересов муниципальных организаций, обеспечивающего доступность этих услуг, работ для потребителей и эффективного функционирования муниципальных организаций;</w:t>
      </w:r>
    </w:p>
    <w:p w:rsidR="00B773C6" w:rsidRPr="00472887" w:rsidRDefault="00B773C6" w:rsidP="00472887">
      <w:pPr>
        <w:tabs>
          <w:tab w:val="left" w:pos="284"/>
        </w:tabs>
        <w:ind w:left="-567" w:right="-373"/>
        <w:jc w:val="both"/>
        <w:rPr>
          <w:sz w:val="26"/>
          <w:szCs w:val="26"/>
        </w:rPr>
      </w:pPr>
      <w:bookmarkStart w:id="16" w:name="sub_52"/>
      <w:bookmarkEnd w:id="15"/>
      <w:r w:rsidRPr="00472887">
        <w:rPr>
          <w:sz w:val="26"/>
          <w:szCs w:val="26"/>
        </w:rPr>
        <w:t>2) стимулирование снижения затрат, повышения экономической эффективности оказания услуг, выполнения работ и применения энергосберегающих технологий муниципальными организациями;</w:t>
      </w:r>
    </w:p>
    <w:p w:rsidR="00B773C6" w:rsidRPr="00472887" w:rsidRDefault="00B773C6" w:rsidP="00472887">
      <w:pPr>
        <w:tabs>
          <w:tab w:val="left" w:pos="284"/>
        </w:tabs>
        <w:ind w:left="-567" w:right="-373"/>
        <w:jc w:val="both"/>
        <w:rPr>
          <w:sz w:val="26"/>
          <w:szCs w:val="26"/>
        </w:rPr>
      </w:pPr>
      <w:bookmarkStart w:id="17" w:name="sub_53"/>
      <w:bookmarkEnd w:id="16"/>
      <w:r w:rsidRPr="00472887">
        <w:rPr>
          <w:sz w:val="26"/>
          <w:szCs w:val="26"/>
        </w:rPr>
        <w:t>3) установление тарифов, обеспечивающих финансовые потребности муниципальных организаций и возмещение затрат, связанных с предоставлением услуг, выполнением работ;</w:t>
      </w:r>
    </w:p>
    <w:p w:rsidR="00B773C6" w:rsidRPr="00472887" w:rsidRDefault="00B773C6" w:rsidP="00472887">
      <w:pPr>
        <w:tabs>
          <w:tab w:val="left" w:pos="284"/>
        </w:tabs>
        <w:ind w:left="-567" w:right="-373"/>
        <w:jc w:val="both"/>
        <w:rPr>
          <w:sz w:val="26"/>
          <w:szCs w:val="26"/>
        </w:rPr>
      </w:pPr>
      <w:bookmarkStart w:id="18" w:name="sub_54"/>
      <w:bookmarkEnd w:id="17"/>
      <w:r w:rsidRPr="00472887">
        <w:rPr>
          <w:sz w:val="26"/>
          <w:szCs w:val="26"/>
        </w:rPr>
        <w:t>4) обеспечение доступности для потребителей информации о формировании тарифов;</w:t>
      </w:r>
    </w:p>
    <w:p w:rsidR="00B773C6" w:rsidRPr="00472887" w:rsidRDefault="00B773C6" w:rsidP="00472887">
      <w:pPr>
        <w:tabs>
          <w:tab w:val="left" w:pos="284"/>
        </w:tabs>
        <w:ind w:left="-567" w:right="-373"/>
        <w:jc w:val="both"/>
        <w:rPr>
          <w:sz w:val="26"/>
          <w:szCs w:val="26"/>
        </w:rPr>
      </w:pPr>
      <w:bookmarkStart w:id="19" w:name="sub_55"/>
      <w:bookmarkEnd w:id="18"/>
      <w:r w:rsidRPr="00472887">
        <w:rPr>
          <w:sz w:val="26"/>
          <w:szCs w:val="26"/>
        </w:rPr>
        <w:t>5) обязательность ведения раздельного учета объемов услуг, работ в натуральном и стоимостном выражении, доходов и расходов по производству и реализации услуг в отношении регулируемой и иной деятельности.</w:t>
      </w:r>
    </w:p>
    <w:p w:rsidR="00B773C6" w:rsidRPr="00472887" w:rsidRDefault="00B773C6" w:rsidP="00472887">
      <w:pPr>
        <w:tabs>
          <w:tab w:val="left" w:pos="284"/>
        </w:tabs>
        <w:ind w:left="-567" w:right="-373"/>
        <w:jc w:val="both"/>
        <w:rPr>
          <w:sz w:val="26"/>
          <w:szCs w:val="26"/>
        </w:rPr>
      </w:pPr>
      <w:bookmarkStart w:id="20" w:name="sub_306"/>
      <w:bookmarkEnd w:id="19"/>
      <w:r w:rsidRPr="00472887">
        <w:rPr>
          <w:sz w:val="26"/>
          <w:szCs w:val="26"/>
        </w:rPr>
        <w:t>3.3. Администрация Черемховского районного муниципального образования в соответствии с настоящим Порядком осуществляет следующие полномочия в области установления тарифов:</w:t>
      </w:r>
    </w:p>
    <w:p w:rsidR="00B773C6" w:rsidRPr="00472887" w:rsidRDefault="00B773C6" w:rsidP="00472887">
      <w:pPr>
        <w:tabs>
          <w:tab w:val="left" w:pos="284"/>
        </w:tabs>
        <w:ind w:left="-567" w:right="-373"/>
        <w:jc w:val="both"/>
        <w:rPr>
          <w:sz w:val="26"/>
          <w:szCs w:val="26"/>
        </w:rPr>
      </w:pPr>
      <w:bookmarkStart w:id="21" w:name="sub_61"/>
      <w:bookmarkEnd w:id="20"/>
      <w:r w:rsidRPr="00472887">
        <w:rPr>
          <w:sz w:val="26"/>
          <w:szCs w:val="26"/>
        </w:rPr>
        <w:t>1) утверждает административный регламент предоставления муниципальной услуги по установлению тарифов;</w:t>
      </w:r>
    </w:p>
    <w:p w:rsidR="00B773C6" w:rsidRPr="00472887" w:rsidRDefault="00B773C6" w:rsidP="00472887">
      <w:pPr>
        <w:tabs>
          <w:tab w:val="left" w:pos="284"/>
        </w:tabs>
        <w:ind w:left="-567" w:right="-373"/>
        <w:jc w:val="both"/>
        <w:rPr>
          <w:sz w:val="26"/>
          <w:szCs w:val="26"/>
        </w:rPr>
      </w:pPr>
      <w:bookmarkStart w:id="22" w:name="sub_62"/>
      <w:bookmarkEnd w:id="21"/>
      <w:r w:rsidRPr="00472887">
        <w:rPr>
          <w:sz w:val="26"/>
          <w:szCs w:val="26"/>
        </w:rPr>
        <w:t>2) утверждает методику расчета размеров тарифов;</w:t>
      </w:r>
    </w:p>
    <w:p w:rsidR="00B773C6" w:rsidRPr="00472887" w:rsidRDefault="00B773C6" w:rsidP="00472887">
      <w:pPr>
        <w:tabs>
          <w:tab w:val="left" w:pos="284"/>
        </w:tabs>
        <w:ind w:left="-567" w:right="-373"/>
        <w:jc w:val="both"/>
        <w:rPr>
          <w:sz w:val="26"/>
          <w:szCs w:val="26"/>
        </w:rPr>
      </w:pPr>
      <w:bookmarkStart w:id="23" w:name="sub_63"/>
      <w:bookmarkEnd w:id="22"/>
      <w:r w:rsidRPr="00472887">
        <w:rPr>
          <w:sz w:val="26"/>
          <w:szCs w:val="26"/>
        </w:rPr>
        <w:t>3) устанавливает тарифы;</w:t>
      </w:r>
    </w:p>
    <w:p w:rsidR="00B773C6" w:rsidRPr="00472887" w:rsidRDefault="00B773C6" w:rsidP="00472887">
      <w:pPr>
        <w:tabs>
          <w:tab w:val="left" w:pos="284"/>
        </w:tabs>
        <w:ind w:left="-567" w:right="-373"/>
        <w:jc w:val="both"/>
        <w:rPr>
          <w:sz w:val="26"/>
          <w:szCs w:val="26"/>
        </w:rPr>
      </w:pPr>
      <w:bookmarkStart w:id="24" w:name="sub_64"/>
      <w:bookmarkEnd w:id="23"/>
      <w:r w:rsidRPr="00472887">
        <w:rPr>
          <w:sz w:val="26"/>
          <w:szCs w:val="26"/>
        </w:rPr>
        <w:t>4) организует официальное опубликование информации о тарифах;</w:t>
      </w:r>
    </w:p>
    <w:p w:rsidR="00B773C6" w:rsidRPr="00472887" w:rsidRDefault="00B773C6" w:rsidP="00472887">
      <w:pPr>
        <w:tabs>
          <w:tab w:val="left" w:pos="284"/>
        </w:tabs>
        <w:ind w:left="-567" w:right="-373"/>
        <w:jc w:val="both"/>
        <w:rPr>
          <w:sz w:val="26"/>
          <w:szCs w:val="26"/>
        </w:rPr>
      </w:pPr>
      <w:bookmarkStart w:id="25" w:name="sub_65"/>
      <w:bookmarkEnd w:id="24"/>
      <w:r w:rsidRPr="00472887">
        <w:rPr>
          <w:sz w:val="26"/>
          <w:szCs w:val="26"/>
        </w:rPr>
        <w:t>5) осуществляет контроль в области соблюдения установленных тарифов.</w:t>
      </w:r>
    </w:p>
    <w:p w:rsidR="00B773C6" w:rsidRPr="00472887" w:rsidRDefault="00B773C6" w:rsidP="00472887">
      <w:pPr>
        <w:tabs>
          <w:tab w:val="left" w:pos="284"/>
        </w:tabs>
        <w:ind w:left="-567" w:right="-373"/>
        <w:jc w:val="both"/>
        <w:rPr>
          <w:sz w:val="26"/>
          <w:szCs w:val="26"/>
        </w:rPr>
      </w:pPr>
      <w:bookmarkStart w:id="26" w:name="sub_37"/>
      <w:bookmarkEnd w:id="25"/>
      <w:r w:rsidRPr="00472887">
        <w:rPr>
          <w:sz w:val="26"/>
          <w:szCs w:val="26"/>
        </w:rPr>
        <w:t>3.4. Установление тарифов осуществляется путем установления:</w:t>
      </w:r>
    </w:p>
    <w:p w:rsidR="00B773C6" w:rsidRPr="00472887" w:rsidRDefault="00B773C6" w:rsidP="00472887">
      <w:pPr>
        <w:tabs>
          <w:tab w:val="left" w:pos="284"/>
        </w:tabs>
        <w:ind w:left="-567" w:right="-373"/>
        <w:jc w:val="both"/>
        <w:rPr>
          <w:sz w:val="26"/>
          <w:szCs w:val="26"/>
        </w:rPr>
      </w:pPr>
      <w:bookmarkStart w:id="27" w:name="sub_71"/>
      <w:bookmarkEnd w:id="26"/>
      <w:r w:rsidRPr="00472887">
        <w:rPr>
          <w:sz w:val="26"/>
          <w:szCs w:val="26"/>
        </w:rPr>
        <w:t>1) размеров платы за оказание муниципальными бюджетными учреждениями Черемховского районного муниципального образования услуг (выполнение работ), относящихся к его основным видам деятельности, для граждан и юридических лиц;</w:t>
      </w:r>
    </w:p>
    <w:p w:rsidR="00B773C6" w:rsidRPr="00472887" w:rsidRDefault="00B773C6" w:rsidP="00472887">
      <w:pPr>
        <w:tabs>
          <w:tab w:val="left" w:pos="284"/>
        </w:tabs>
        <w:ind w:left="-567" w:right="-373"/>
        <w:jc w:val="both"/>
        <w:rPr>
          <w:sz w:val="26"/>
          <w:szCs w:val="26"/>
        </w:rPr>
      </w:pPr>
      <w:bookmarkStart w:id="28" w:name="sub_72"/>
      <w:bookmarkEnd w:id="27"/>
      <w:r w:rsidRPr="00472887">
        <w:rPr>
          <w:sz w:val="26"/>
          <w:szCs w:val="26"/>
        </w:rPr>
        <w:t>2) тарифов на услуги, работы бюджетных учреждений Черемховского районного муниципального образования, относящиеся к видам деятельности, не являющиеся основными видами деятельности;</w:t>
      </w:r>
    </w:p>
    <w:p w:rsidR="00B773C6" w:rsidRPr="00472887" w:rsidRDefault="00B773C6" w:rsidP="00472887">
      <w:pPr>
        <w:tabs>
          <w:tab w:val="left" w:pos="284"/>
        </w:tabs>
        <w:ind w:left="-567" w:right="-373"/>
        <w:jc w:val="both"/>
        <w:rPr>
          <w:sz w:val="26"/>
          <w:szCs w:val="26"/>
        </w:rPr>
      </w:pPr>
      <w:bookmarkStart w:id="29" w:name="sub_73"/>
      <w:bookmarkEnd w:id="28"/>
      <w:r w:rsidRPr="00472887">
        <w:rPr>
          <w:sz w:val="26"/>
          <w:szCs w:val="26"/>
        </w:rPr>
        <w:t>3) тарифов на услуги, работы казенных и автономных учреждений Черемховского районного муниципального образования;</w:t>
      </w:r>
    </w:p>
    <w:p w:rsidR="00B773C6" w:rsidRPr="00472887" w:rsidRDefault="00B773C6" w:rsidP="00472887">
      <w:pPr>
        <w:tabs>
          <w:tab w:val="left" w:pos="284"/>
        </w:tabs>
        <w:ind w:left="-567" w:right="-373"/>
        <w:jc w:val="both"/>
        <w:rPr>
          <w:sz w:val="26"/>
          <w:szCs w:val="26"/>
        </w:rPr>
      </w:pPr>
      <w:bookmarkStart w:id="30" w:name="sub_74"/>
      <w:bookmarkEnd w:id="29"/>
      <w:r w:rsidRPr="00472887">
        <w:rPr>
          <w:sz w:val="26"/>
          <w:szCs w:val="26"/>
        </w:rPr>
        <w:t>4) тарифов на услуги, работы муниципальных предприятий Черемховского районного муниципального образования.</w:t>
      </w:r>
    </w:p>
    <w:p w:rsidR="00B773C6" w:rsidRPr="00472887" w:rsidRDefault="00B773C6" w:rsidP="00472887">
      <w:pPr>
        <w:tabs>
          <w:tab w:val="left" w:pos="284"/>
        </w:tabs>
        <w:ind w:left="-567" w:right="-373"/>
        <w:jc w:val="both"/>
        <w:rPr>
          <w:sz w:val="26"/>
          <w:szCs w:val="26"/>
        </w:rPr>
      </w:pPr>
      <w:bookmarkStart w:id="31" w:name="sub_38"/>
      <w:bookmarkEnd w:id="30"/>
      <w:r w:rsidRPr="00472887">
        <w:rPr>
          <w:sz w:val="26"/>
          <w:szCs w:val="26"/>
        </w:rPr>
        <w:t>3.5. При установлении тарифов применяются следующие методы:</w:t>
      </w:r>
    </w:p>
    <w:p w:rsidR="00B773C6" w:rsidRPr="00472887" w:rsidRDefault="00B773C6" w:rsidP="00472887">
      <w:pPr>
        <w:tabs>
          <w:tab w:val="left" w:pos="284"/>
        </w:tabs>
        <w:ind w:left="-567" w:right="-373"/>
        <w:jc w:val="both"/>
        <w:rPr>
          <w:sz w:val="26"/>
          <w:szCs w:val="26"/>
        </w:rPr>
      </w:pPr>
      <w:bookmarkStart w:id="32" w:name="sub_81"/>
      <w:bookmarkEnd w:id="31"/>
      <w:r w:rsidRPr="00472887">
        <w:rPr>
          <w:sz w:val="26"/>
          <w:szCs w:val="26"/>
        </w:rPr>
        <w:t>1) метод установления фиксированных тарифов;</w:t>
      </w:r>
    </w:p>
    <w:p w:rsidR="00B773C6" w:rsidRPr="00472887" w:rsidRDefault="00B773C6" w:rsidP="00472887">
      <w:pPr>
        <w:tabs>
          <w:tab w:val="left" w:pos="284"/>
        </w:tabs>
        <w:ind w:left="-567" w:right="-373"/>
        <w:jc w:val="both"/>
        <w:rPr>
          <w:sz w:val="26"/>
          <w:szCs w:val="26"/>
        </w:rPr>
      </w:pPr>
      <w:bookmarkStart w:id="33" w:name="sub_82"/>
      <w:bookmarkEnd w:id="32"/>
      <w:r w:rsidRPr="00472887">
        <w:rPr>
          <w:sz w:val="26"/>
          <w:szCs w:val="26"/>
        </w:rPr>
        <w:t>2) метод установления предельных тарифов;</w:t>
      </w:r>
    </w:p>
    <w:p w:rsidR="00B773C6" w:rsidRPr="00472887" w:rsidRDefault="00B773C6" w:rsidP="00472887">
      <w:pPr>
        <w:tabs>
          <w:tab w:val="left" w:pos="284"/>
        </w:tabs>
        <w:ind w:left="-567" w:right="-373"/>
        <w:jc w:val="both"/>
        <w:rPr>
          <w:sz w:val="26"/>
          <w:szCs w:val="26"/>
        </w:rPr>
      </w:pPr>
      <w:bookmarkStart w:id="34" w:name="sub_83"/>
      <w:bookmarkEnd w:id="33"/>
      <w:r w:rsidRPr="00472887">
        <w:rPr>
          <w:sz w:val="26"/>
          <w:szCs w:val="26"/>
        </w:rPr>
        <w:t>3) метод индексации установленных тарифов.</w:t>
      </w:r>
    </w:p>
    <w:p w:rsidR="00B773C6" w:rsidRPr="00472887" w:rsidRDefault="00B773C6" w:rsidP="00472887">
      <w:pPr>
        <w:tabs>
          <w:tab w:val="left" w:pos="284"/>
        </w:tabs>
        <w:ind w:left="-567" w:right="-373"/>
        <w:jc w:val="both"/>
        <w:rPr>
          <w:sz w:val="26"/>
          <w:szCs w:val="26"/>
        </w:rPr>
      </w:pPr>
      <w:bookmarkStart w:id="35" w:name="sub_39"/>
      <w:bookmarkEnd w:id="34"/>
      <w:r w:rsidRPr="00472887">
        <w:rPr>
          <w:sz w:val="26"/>
          <w:szCs w:val="26"/>
        </w:rPr>
        <w:t xml:space="preserve">3.6. Решение о применении метода установления тарифов принимается органом регулирования на основании данных о характере и особенностях регулируемой деятельности, с учетом предложений муниципальных организаций, </w:t>
      </w:r>
    </w:p>
    <w:p w:rsidR="00B773C6" w:rsidRPr="00472887" w:rsidRDefault="00B773C6" w:rsidP="00472887">
      <w:pPr>
        <w:tabs>
          <w:tab w:val="left" w:pos="284"/>
        </w:tabs>
        <w:ind w:left="-567" w:right="-373"/>
        <w:jc w:val="both"/>
        <w:rPr>
          <w:sz w:val="26"/>
          <w:szCs w:val="26"/>
        </w:rPr>
      </w:pPr>
    </w:p>
    <w:p w:rsidR="00B773C6" w:rsidRPr="00472887" w:rsidRDefault="00B773C6" w:rsidP="00472887">
      <w:pPr>
        <w:tabs>
          <w:tab w:val="left" w:pos="284"/>
        </w:tabs>
        <w:ind w:left="-567" w:right="-373"/>
        <w:jc w:val="both"/>
        <w:rPr>
          <w:sz w:val="26"/>
          <w:szCs w:val="26"/>
        </w:rPr>
      </w:pPr>
      <w:r w:rsidRPr="00472887">
        <w:rPr>
          <w:sz w:val="26"/>
          <w:szCs w:val="26"/>
        </w:rPr>
        <w:t>требований действующего законодательства и необходимости достижения баланса экономических и социальных интересов потребителей услуг, работ и интересов муниципальных организаций, обеспечивающих доступность этих услуг, работ для потребителей, и эффективного функционирования муниципальных организаций.</w:t>
      </w:r>
    </w:p>
    <w:p w:rsidR="00B773C6" w:rsidRPr="00472887" w:rsidRDefault="00B773C6" w:rsidP="00472887">
      <w:pPr>
        <w:tabs>
          <w:tab w:val="left" w:pos="284"/>
        </w:tabs>
        <w:ind w:left="-567" w:right="-373"/>
        <w:jc w:val="both"/>
        <w:rPr>
          <w:sz w:val="26"/>
          <w:szCs w:val="26"/>
        </w:rPr>
      </w:pPr>
      <w:bookmarkStart w:id="36" w:name="sub_310"/>
      <w:bookmarkEnd w:id="35"/>
      <w:r w:rsidRPr="00472887">
        <w:rPr>
          <w:sz w:val="26"/>
          <w:szCs w:val="26"/>
        </w:rPr>
        <w:lastRenderedPageBreak/>
        <w:t>3.7. Для установления тарифов одновременно с заявлением об установлении тарифов муниципальная организация представляет предложение о методе регулирования с обоснованием целесообразности его применения, а также расчет тарифов в соответствии с предложенным методом.</w:t>
      </w:r>
    </w:p>
    <w:p w:rsidR="00B773C6" w:rsidRPr="00472887" w:rsidRDefault="00B773C6" w:rsidP="00472887">
      <w:pPr>
        <w:tabs>
          <w:tab w:val="left" w:pos="284"/>
        </w:tabs>
        <w:ind w:left="-567" w:right="-373"/>
        <w:jc w:val="both"/>
        <w:rPr>
          <w:sz w:val="26"/>
          <w:szCs w:val="26"/>
        </w:rPr>
      </w:pPr>
      <w:bookmarkStart w:id="37" w:name="sub_311"/>
      <w:bookmarkEnd w:id="36"/>
      <w:r w:rsidRPr="00472887">
        <w:rPr>
          <w:sz w:val="26"/>
          <w:szCs w:val="26"/>
        </w:rPr>
        <w:t>3.8. При использовании метода установления фиксированных тарифов, тарифы на услуги, работы муниципальных организаций рассчитываются как отношение части объема финансовых потребностей для оказания услуг, работ, определенных применительно к отдельному виду деятельности этой организации, к расчетному объему соответствующего вида услуг, работ, оказываемых и выполняемых за период действия тарифов.</w:t>
      </w:r>
    </w:p>
    <w:bookmarkEnd w:id="37"/>
    <w:p w:rsidR="00B773C6" w:rsidRPr="00472887" w:rsidRDefault="00B773C6" w:rsidP="00472887">
      <w:pPr>
        <w:tabs>
          <w:tab w:val="left" w:pos="284"/>
        </w:tabs>
        <w:ind w:left="-567" w:right="-373"/>
        <w:jc w:val="both"/>
        <w:rPr>
          <w:sz w:val="26"/>
          <w:szCs w:val="26"/>
        </w:rPr>
      </w:pPr>
      <w:r w:rsidRPr="00472887">
        <w:rPr>
          <w:sz w:val="26"/>
          <w:szCs w:val="26"/>
        </w:rPr>
        <w:t>Метод установления фиксированных тарифов может сочетаться с установлением тарифов методом индексации.</w:t>
      </w:r>
    </w:p>
    <w:p w:rsidR="00B773C6" w:rsidRPr="00472887" w:rsidRDefault="00B773C6" w:rsidP="00472887">
      <w:pPr>
        <w:tabs>
          <w:tab w:val="left" w:pos="284"/>
        </w:tabs>
        <w:ind w:left="-567" w:right="-373"/>
        <w:jc w:val="both"/>
        <w:rPr>
          <w:sz w:val="26"/>
          <w:szCs w:val="26"/>
        </w:rPr>
      </w:pPr>
      <w:bookmarkStart w:id="38" w:name="sub_312"/>
      <w:r w:rsidRPr="00472887">
        <w:rPr>
          <w:sz w:val="26"/>
          <w:szCs w:val="26"/>
        </w:rPr>
        <w:t>3.9. Метод установления предельных тарифов предусматривает установление предельных тарифов на услуги, работы муниципальных организаций на основе анализа динамики предыдущей деятельности муниципальной организации и анализа деятельности организаций, оказывающих аналогичные услуги, работы.</w:t>
      </w:r>
    </w:p>
    <w:bookmarkEnd w:id="38"/>
    <w:p w:rsidR="00B773C6" w:rsidRPr="00472887" w:rsidRDefault="00B773C6" w:rsidP="00472887">
      <w:pPr>
        <w:tabs>
          <w:tab w:val="left" w:pos="284"/>
        </w:tabs>
        <w:ind w:left="-567" w:right="-373"/>
        <w:jc w:val="both"/>
        <w:rPr>
          <w:sz w:val="26"/>
          <w:szCs w:val="26"/>
        </w:rPr>
      </w:pPr>
      <w:r w:rsidRPr="00472887">
        <w:rPr>
          <w:sz w:val="26"/>
          <w:szCs w:val="26"/>
        </w:rPr>
        <w:t>Предельные тарифы на услуги, работы муниципальных организаций устанавливаются на период регулирования продолжительностью не менее 3 лет. Предельные тарифы на услуги, работы муниципальных организаций устанавливаются в виде максимального предельного тарифа либо минимального предельного тарифа.</w:t>
      </w:r>
    </w:p>
    <w:p w:rsidR="00B773C6" w:rsidRPr="00472887" w:rsidRDefault="00B773C6" w:rsidP="00472887">
      <w:pPr>
        <w:tabs>
          <w:tab w:val="left" w:pos="284"/>
        </w:tabs>
        <w:ind w:left="-567" w:right="-373"/>
        <w:jc w:val="both"/>
        <w:rPr>
          <w:sz w:val="26"/>
          <w:szCs w:val="26"/>
        </w:rPr>
      </w:pPr>
      <w:r w:rsidRPr="00472887">
        <w:rPr>
          <w:sz w:val="26"/>
          <w:szCs w:val="26"/>
        </w:rPr>
        <w:t>Максимальный предельный тариф и минимальный предельный тариф рассчитываются соответственно как отношение максимальных и (или) минимальных финансовых потребностей для оказания услуг, выполнения работ к расчетному объему соответствующего вида услуг, работ.</w:t>
      </w:r>
    </w:p>
    <w:p w:rsidR="00B773C6" w:rsidRPr="00472887" w:rsidRDefault="00B773C6" w:rsidP="00472887">
      <w:pPr>
        <w:tabs>
          <w:tab w:val="left" w:pos="284"/>
        </w:tabs>
        <w:ind w:left="-567" w:right="-373"/>
        <w:jc w:val="both"/>
        <w:rPr>
          <w:sz w:val="26"/>
          <w:szCs w:val="26"/>
        </w:rPr>
      </w:pPr>
      <w:bookmarkStart w:id="39" w:name="sub_313"/>
      <w:r w:rsidRPr="00472887">
        <w:rPr>
          <w:sz w:val="26"/>
          <w:szCs w:val="26"/>
        </w:rPr>
        <w:t>3.10. Метод установления предельных тарифов применяется при соблюдении следующих условий:</w:t>
      </w:r>
    </w:p>
    <w:p w:rsidR="00B773C6" w:rsidRPr="00472887" w:rsidRDefault="00B773C6" w:rsidP="00472887">
      <w:pPr>
        <w:tabs>
          <w:tab w:val="left" w:pos="284"/>
        </w:tabs>
        <w:ind w:left="-567" w:right="-373"/>
        <w:jc w:val="both"/>
        <w:rPr>
          <w:sz w:val="26"/>
          <w:szCs w:val="26"/>
        </w:rPr>
      </w:pPr>
      <w:bookmarkStart w:id="40" w:name="sub_131"/>
      <w:bookmarkEnd w:id="39"/>
      <w:r w:rsidRPr="00472887">
        <w:rPr>
          <w:sz w:val="26"/>
          <w:szCs w:val="26"/>
        </w:rPr>
        <w:t>1) наличие у органа регулирования данных мониторинга оказания услуг, выполнения работ по аналогичным организациям за 2 года, предшествующих году, в котором осуществляется установление тарифов на очередной период регулирования;</w:t>
      </w:r>
    </w:p>
    <w:p w:rsidR="00B773C6" w:rsidRPr="00472887" w:rsidRDefault="00B773C6" w:rsidP="00472887">
      <w:pPr>
        <w:tabs>
          <w:tab w:val="left" w:pos="284"/>
        </w:tabs>
        <w:ind w:left="-567" w:right="-373"/>
        <w:jc w:val="both"/>
        <w:rPr>
          <w:sz w:val="26"/>
          <w:szCs w:val="26"/>
        </w:rPr>
      </w:pPr>
      <w:bookmarkStart w:id="41" w:name="sub_132"/>
      <w:bookmarkEnd w:id="40"/>
      <w:r w:rsidRPr="00472887">
        <w:rPr>
          <w:sz w:val="26"/>
          <w:szCs w:val="26"/>
        </w:rPr>
        <w:t>2) наличие не менее 2 организаций, оказывающих (выполняющих) аналогичные услуги (работы) на территории Иркутской области;</w:t>
      </w:r>
    </w:p>
    <w:p w:rsidR="00B773C6" w:rsidRPr="00472887" w:rsidRDefault="00B773C6" w:rsidP="00472887">
      <w:pPr>
        <w:tabs>
          <w:tab w:val="left" w:pos="284"/>
        </w:tabs>
        <w:ind w:left="-567" w:right="-373"/>
        <w:jc w:val="both"/>
        <w:rPr>
          <w:sz w:val="26"/>
          <w:szCs w:val="26"/>
        </w:rPr>
      </w:pPr>
      <w:bookmarkStart w:id="42" w:name="sub_133"/>
      <w:bookmarkEnd w:id="41"/>
      <w:r w:rsidRPr="00472887">
        <w:rPr>
          <w:sz w:val="26"/>
          <w:szCs w:val="26"/>
        </w:rPr>
        <w:t xml:space="preserve">3) финансовые потребности при оказании услуг, выполнении работ муниципальной организацией отличаются от максимальных и минимальных финансовых потребностей, определенных по аналогичным организациям (с учетом приведения к сопоставимым объемам оказания услуг, выполнения работ) не более чем на 15 % в большую и меньшую сторону соответственно.   </w:t>
      </w:r>
    </w:p>
    <w:p w:rsidR="00B773C6" w:rsidRPr="00472887" w:rsidRDefault="00B773C6" w:rsidP="00472887">
      <w:pPr>
        <w:tabs>
          <w:tab w:val="left" w:pos="284"/>
        </w:tabs>
        <w:ind w:left="-567" w:right="-373"/>
        <w:jc w:val="both"/>
        <w:rPr>
          <w:sz w:val="26"/>
          <w:szCs w:val="26"/>
        </w:rPr>
      </w:pPr>
      <w:bookmarkStart w:id="43" w:name="sub_314"/>
      <w:bookmarkEnd w:id="42"/>
      <w:r w:rsidRPr="00472887">
        <w:rPr>
          <w:sz w:val="26"/>
          <w:szCs w:val="26"/>
        </w:rPr>
        <w:t>3.11. Метод индексации тарифов является дополнительным методом регулирования тарифов и применяется при установлении тарифов на услуги, работы муниципальных организаций в случае объективного изменения условий деятельности муниципальных организаций.</w:t>
      </w:r>
    </w:p>
    <w:bookmarkEnd w:id="43"/>
    <w:p w:rsidR="00B773C6" w:rsidRPr="00472887" w:rsidRDefault="00B773C6" w:rsidP="00472887">
      <w:pPr>
        <w:tabs>
          <w:tab w:val="left" w:pos="284"/>
        </w:tabs>
        <w:ind w:left="-567" w:right="-373"/>
        <w:jc w:val="both"/>
        <w:rPr>
          <w:sz w:val="26"/>
          <w:szCs w:val="26"/>
        </w:rPr>
      </w:pPr>
    </w:p>
    <w:p w:rsidR="00B773C6" w:rsidRPr="00472887" w:rsidRDefault="00B773C6" w:rsidP="00472887">
      <w:pPr>
        <w:tabs>
          <w:tab w:val="left" w:pos="284"/>
        </w:tabs>
        <w:ind w:left="-567" w:right="-373"/>
        <w:jc w:val="both"/>
        <w:rPr>
          <w:sz w:val="26"/>
          <w:szCs w:val="26"/>
        </w:rPr>
      </w:pPr>
      <w:r w:rsidRPr="00472887">
        <w:rPr>
          <w:sz w:val="26"/>
          <w:szCs w:val="26"/>
        </w:rPr>
        <w:t>Установление тарифов с использованием метода индексации установленных тарифов осуществляется путем умножения тарифов, установленных в предшествующем периоде, на индексы, отражающие изменения условий деятельности муниципальных организаций. Указанные индексы рассчитываются Администрацией Черемховского районного муниципального образования с использованием индексов, определенных уполномоченным федеральным органом исполнительной власти на период регулирования, и отражают изменение расходов по отдельным статьям затрат с учетом долей соответствующих статей затрат в части объема финансовых потребностей, определенных применительно к отдельному виду деятельности муниципальной организации.</w:t>
      </w:r>
    </w:p>
    <w:p w:rsidR="00B773C6" w:rsidRPr="00472887" w:rsidRDefault="00B773C6" w:rsidP="00472887">
      <w:pPr>
        <w:tabs>
          <w:tab w:val="left" w:pos="284"/>
        </w:tabs>
        <w:ind w:left="-567" w:right="-373"/>
        <w:jc w:val="both"/>
        <w:rPr>
          <w:sz w:val="26"/>
          <w:szCs w:val="26"/>
        </w:rPr>
      </w:pPr>
      <w:r w:rsidRPr="00472887">
        <w:rPr>
          <w:sz w:val="26"/>
          <w:szCs w:val="26"/>
        </w:rPr>
        <w:t>Индексации подлежат тарифы, ранее утвержденные на основе метода установления фиксированных тарифов.</w:t>
      </w:r>
    </w:p>
    <w:p w:rsidR="00B773C6" w:rsidRPr="00472887" w:rsidRDefault="00B773C6" w:rsidP="00472887">
      <w:pPr>
        <w:tabs>
          <w:tab w:val="left" w:pos="284"/>
        </w:tabs>
        <w:ind w:left="-567" w:right="-373"/>
        <w:rPr>
          <w:sz w:val="26"/>
          <w:szCs w:val="26"/>
        </w:rPr>
      </w:pPr>
    </w:p>
    <w:p w:rsidR="00B773C6" w:rsidRPr="00472887" w:rsidRDefault="00B773C6" w:rsidP="00472887">
      <w:pPr>
        <w:pStyle w:val="10"/>
        <w:tabs>
          <w:tab w:val="left" w:pos="284"/>
        </w:tabs>
        <w:ind w:left="-567" w:right="-373"/>
        <w:rPr>
          <w:rFonts w:ascii="Times New Roman" w:hAnsi="Times New Roman"/>
          <w:b w:val="0"/>
          <w:color w:val="auto"/>
          <w:sz w:val="26"/>
          <w:szCs w:val="26"/>
        </w:rPr>
      </w:pPr>
      <w:bookmarkStart w:id="44" w:name="sub_400"/>
      <w:r w:rsidRPr="00472887">
        <w:rPr>
          <w:rFonts w:ascii="Times New Roman" w:hAnsi="Times New Roman"/>
          <w:sz w:val="26"/>
          <w:szCs w:val="26"/>
        </w:rPr>
        <w:lastRenderedPageBreak/>
        <w:t xml:space="preserve">4. </w:t>
      </w:r>
      <w:r w:rsidRPr="00472887">
        <w:rPr>
          <w:rFonts w:ascii="Times New Roman" w:hAnsi="Times New Roman"/>
          <w:color w:val="auto"/>
          <w:sz w:val="26"/>
          <w:szCs w:val="26"/>
        </w:rPr>
        <w:t>Порядок рассмотрения и принятия решений</w:t>
      </w:r>
    </w:p>
    <w:bookmarkEnd w:id="44"/>
    <w:p w:rsidR="00B773C6" w:rsidRPr="00472887" w:rsidRDefault="00B773C6" w:rsidP="00472887">
      <w:pPr>
        <w:pStyle w:val="10"/>
        <w:tabs>
          <w:tab w:val="left" w:pos="284"/>
        </w:tabs>
        <w:ind w:left="-567" w:right="-373"/>
        <w:rPr>
          <w:rFonts w:ascii="Times New Roman" w:hAnsi="Times New Roman"/>
          <w:b w:val="0"/>
          <w:color w:val="auto"/>
          <w:sz w:val="26"/>
          <w:szCs w:val="26"/>
        </w:rPr>
      </w:pPr>
      <w:r w:rsidRPr="00472887">
        <w:rPr>
          <w:rFonts w:ascii="Times New Roman" w:hAnsi="Times New Roman"/>
          <w:color w:val="auto"/>
          <w:sz w:val="26"/>
          <w:szCs w:val="26"/>
        </w:rPr>
        <w:t xml:space="preserve">об установлении (изменении) тарифов </w:t>
      </w:r>
    </w:p>
    <w:p w:rsidR="00B773C6" w:rsidRPr="00472887" w:rsidRDefault="00B773C6" w:rsidP="00472887">
      <w:pPr>
        <w:tabs>
          <w:tab w:val="left" w:pos="284"/>
        </w:tabs>
        <w:ind w:left="-567" w:right="-373"/>
        <w:rPr>
          <w:sz w:val="26"/>
          <w:szCs w:val="26"/>
        </w:rPr>
      </w:pPr>
    </w:p>
    <w:p w:rsidR="00B773C6" w:rsidRPr="00472887" w:rsidRDefault="00B773C6" w:rsidP="00472887">
      <w:pPr>
        <w:tabs>
          <w:tab w:val="left" w:pos="284"/>
        </w:tabs>
        <w:ind w:left="-567" w:right="-373"/>
        <w:jc w:val="both"/>
        <w:rPr>
          <w:sz w:val="26"/>
          <w:szCs w:val="26"/>
        </w:rPr>
      </w:pPr>
      <w:bookmarkStart w:id="45" w:name="sub_415"/>
      <w:r w:rsidRPr="00472887">
        <w:rPr>
          <w:sz w:val="26"/>
          <w:szCs w:val="26"/>
        </w:rPr>
        <w:t>4.1. Период действия тарифов устанавливается органом регулирования. Установление тарифов осуществляется не менее чем за один календарный месяц до даты окончания текущего периода их действия.</w:t>
      </w:r>
    </w:p>
    <w:p w:rsidR="00B773C6" w:rsidRPr="00472887" w:rsidRDefault="00B773C6" w:rsidP="00472887">
      <w:pPr>
        <w:tabs>
          <w:tab w:val="left" w:pos="284"/>
        </w:tabs>
        <w:ind w:left="-567" w:right="-373"/>
        <w:jc w:val="both"/>
        <w:rPr>
          <w:sz w:val="26"/>
          <w:szCs w:val="26"/>
        </w:rPr>
      </w:pPr>
      <w:bookmarkStart w:id="46" w:name="sub_416"/>
      <w:bookmarkEnd w:id="45"/>
      <w:r w:rsidRPr="00472887">
        <w:rPr>
          <w:sz w:val="26"/>
          <w:szCs w:val="26"/>
        </w:rPr>
        <w:t>4.2. Административные процедуры и административные действия по рассмотрению и принятию решений об установлении (изменении) тарифов устанавливаются административным регламентом предоставления муниципальной услуги по установлению тарифов, утвержденным в установленном порядке.</w:t>
      </w:r>
    </w:p>
    <w:p w:rsidR="00B773C6" w:rsidRPr="00472887" w:rsidRDefault="00B773C6" w:rsidP="00472887">
      <w:pPr>
        <w:tabs>
          <w:tab w:val="left" w:pos="284"/>
        </w:tabs>
        <w:ind w:left="-567" w:right="-373"/>
        <w:jc w:val="both"/>
        <w:rPr>
          <w:sz w:val="26"/>
          <w:szCs w:val="26"/>
        </w:rPr>
      </w:pPr>
      <w:bookmarkStart w:id="47" w:name="sub_417"/>
      <w:bookmarkEnd w:id="46"/>
      <w:r w:rsidRPr="00472887">
        <w:rPr>
          <w:sz w:val="26"/>
          <w:szCs w:val="26"/>
        </w:rPr>
        <w:t>4.3. Установление тарифов предусматривает установление тарифов на услуги, работы соответствующей муниципальной организации в размере, обеспечивающем поступление денежных средств от оказания услуг, выполнения работ в объеме, необходимом для обеспечения финансовых потребностей, необходимых для оказания (выполнения) качественной услуги, работы с учетом обеспечения доступности для потребителей услуг, работ.</w:t>
      </w:r>
    </w:p>
    <w:p w:rsidR="00B773C6" w:rsidRPr="00472887" w:rsidRDefault="00B773C6" w:rsidP="00472887">
      <w:pPr>
        <w:tabs>
          <w:tab w:val="left" w:pos="284"/>
        </w:tabs>
        <w:ind w:left="-567" w:right="-373"/>
        <w:jc w:val="both"/>
        <w:rPr>
          <w:sz w:val="26"/>
          <w:szCs w:val="26"/>
        </w:rPr>
      </w:pPr>
      <w:bookmarkStart w:id="48" w:name="sub_418"/>
      <w:bookmarkEnd w:id="47"/>
      <w:r w:rsidRPr="00472887">
        <w:rPr>
          <w:sz w:val="26"/>
          <w:szCs w:val="26"/>
        </w:rPr>
        <w:t>4.4. Муниципальная организация формирует перечень платных услуг, работ по согласованию со структурным подразделением Администрации Черемховского районного муниципального образования, осуществляющим функции и полномочия учредителя муниципальной организации.</w:t>
      </w:r>
    </w:p>
    <w:p w:rsidR="00B773C6" w:rsidRPr="00472887" w:rsidRDefault="00B773C6" w:rsidP="00472887">
      <w:pPr>
        <w:tabs>
          <w:tab w:val="left" w:pos="284"/>
        </w:tabs>
        <w:ind w:left="-567" w:right="-373"/>
        <w:jc w:val="both"/>
        <w:rPr>
          <w:sz w:val="26"/>
          <w:szCs w:val="26"/>
        </w:rPr>
      </w:pPr>
      <w:bookmarkStart w:id="49" w:name="sub_419"/>
      <w:bookmarkEnd w:id="48"/>
      <w:r w:rsidRPr="00472887">
        <w:rPr>
          <w:sz w:val="26"/>
          <w:szCs w:val="26"/>
        </w:rPr>
        <w:t>4.5. Тарифы утверждаются в рублях.</w:t>
      </w:r>
    </w:p>
    <w:p w:rsidR="00B773C6" w:rsidRPr="00472887" w:rsidRDefault="00B773C6" w:rsidP="00472887">
      <w:pPr>
        <w:tabs>
          <w:tab w:val="left" w:pos="284"/>
        </w:tabs>
        <w:ind w:left="-567" w:right="-373"/>
        <w:jc w:val="both"/>
        <w:rPr>
          <w:sz w:val="26"/>
          <w:szCs w:val="26"/>
        </w:rPr>
      </w:pPr>
      <w:bookmarkStart w:id="50" w:name="sub_420"/>
      <w:bookmarkEnd w:id="49"/>
      <w:r w:rsidRPr="00472887">
        <w:rPr>
          <w:sz w:val="26"/>
          <w:szCs w:val="26"/>
        </w:rPr>
        <w:t>4.6. Муниципальная организация своевременно и доступным способом предоставляет потребителям необходимую и достоверную информацию о перечне платных услуг, работ и о размере тарифов.</w:t>
      </w:r>
    </w:p>
    <w:p w:rsidR="00B773C6" w:rsidRPr="00472887" w:rsidRDefault="00B773C6" w:rsidP="00472887">
      <w:pPr>
        <w:tabs>
          <w:tab w:val="left" w:pos="284"/>
        </w:tabs>
        <w:ind w:left="-567" w:right="-373"/>
        <w:jc w:val="both"/>
        <w:rPr>
          <w:sz w:val="26"/>
          <w:szCs w:val="26"/>
        </w:rPr>
      </w:pPr>
      <w:bookmarkStart w:id="51" w:name="sub_421"/>
      <w:bookmarkEnd w:id="50"/>
      <w:r w:rsidRPr="00472887">
        <w:rPr>
          <w:sz w:val="26"/>
          <w:szCs w:val="26"/>
        </w:rPr>
        <w:t>4.7. Досрочный пересмотр тарифов осуществляется на основании обращения муниципальной организации при наличии одного из следующих оснований:</w:t>
      </w:r>
    </w:p>
    <w:p w:rsidR="00B773C6" w:rsidRPr="00472887" w:rsidRDefault="00B773C6" w:rsidP="00472887">
      <w:pPr>
        <w:tabs>
          <w:tab w:val="left" w:pos="284"/>
        </w:tabs>
        <w:ind w:left="-567" w:right="-373"/>
        <w:jc w:val="both"/>
        <w:rPr>
          <w:sz w:val="26"/>
          <w:szCs w:val="26"/>
        </w:rPr>
      </w:pPr>
      <w:bookmarkStart w:id="52" w:name="sub_211"/>
      <w:bookmarkEnd w:id="51"/>
      <w:r w:rsidRPr="00472887">
        <w:rPr>
          <w:sz w:val="26"/>
          <w:szCs w:val="26"/>
        </w:rPr>
        <w:t>1) объективное изменение условий деятельности муниципальной организации, влияющее на стоимость услуг, работ:</w:t>
      </w:r>
    </w:p>
    <w:bookmarkEnd w:id="52"/>
    <w:p w:rsidR="00B773C6" w:rsidRPr="00472887" w:rsidRDefault="00B773C6" w:rsidP="00472887">
      <w:pPr>
        <w:tabs>
          <w:tab w:val="left" w:pos="284"/>
        </w:tabs>
        <w:ind w:left="-567" w:right="-373"/>
        <w:jc w:val="both"/>
        <w:rPr>
          <w:sz w:val="26"/>
          <w:szCs w:val="26"/>
        </w:rPr>
      </w:pPr>
      <w:r w:rsidRPr="00472887">
        <w:rPr>
          <w:sz w:val="26"/>
          <w:szCs w:val="26"/>
        </w:rPr>
        <w:t>а) изменение более чем на 5 процентов суммарных расходов муниципальной организации на осуществление регулируемой деятельности, по сравнению с расходами, принятыми при расчете тарифов на текущий период регулирования;</w:t>
      </w:r>
    </w:p>
    <w:p w:rsidR="00B773C6" w:rsidRPr="00472887" w:rsidRDefault="00B773C6" w:rsidP="00472887">
      <w:pPr>
        <w:tabs>
          <w:tab w:val="left" w:pos="284"/>
        </w:tabs>
        <w:ind w:left="-567" w:right="-373"/>
        <w:jc w:val="both"/>
        <w:rPr>
          <w:sz w:val="26"/>
          <w:szCs w:val="26"/>
        </w:rPr>
      </w:pPr>
      <w:r w:rsidRPr="00472887">
        <w:rPr>
          <w:sz w:val="26"/>
          <w:szCs w:val="26"/>
        </w:rPr>
        <w:t>б) изменение более чем на 5 процентов размера налогов и сборов, учтенных в установленных тарифах по регулируемой деятельности и подлежащих уплате в соответствии с действующим законодательством;</w:t>
      </w:r>
    </w:p>
    <w:p w:rsidR="00B773C6" w:rsidRPr="00472887" w:rsidRDefault="00B773C6" w:rsidP="00472887">
      <w:pPr>
        <w:tabs>
          <w:tab w:val="left" w:pos="284"/>
        </w:tabs>
        <w:ind w:left="-567" w:right="-373"/>
        <w:jc w:val="both"/>
        <w:rPr>
          <w:sz w:val="26"/>
          <w:szCs w:val="26"/>
        </w:rPr>
      </w:pPr>
    </w:p>
    <w:p w:rsidR="00B773C6" w:rsidRPr="00472887" w:rsidRDefault="00B773C6" w:rsidP="00472887">
      <w:pPr>
        <w:tabs>
          <w:tab w:val="left" w:pos="284"/>
        </w:tabs>
        <w:ind w:left="-567" w:right="-373"/>
        <w:jc w:val="both"/>
        <w:rPr>
          <w:sz w:val="26"/>
          <w:szCs w:val="26"/>
        </w:rPr>
      </w:pPr>
      <w:r w:rsidRPr="00472887">
        <w:rPr>
          <w:sz w:val="26"/>
          <w:szCs w:val="26"/>
        </w:rPr>
        <w:t>в) изменение более чем на 10 процентов ставок коммерческих банков по кредитам с момента вступления тарифов в действие (при наличии в тарифе расходов на погашение кредитов по регулируемому виду деятельности);</w:t>
      </w:r>
    </w:p>
    <w:p w:rsidR="00B773C6" w:rsidRPr="00472887" w:rsidRDefault="00B773C6" w:rsidP="00472887">
      <w:pPr>
        <w:tabs>
          <w:tab w:val="left" w:pos="284"/>
        </w:tabs>
        <w:ind w:left="-567" w:right="-373"/>
        <w:jc w:val="both"/>
        <w:rPr>
          <w:sz w:val="26"/>
          <w:szCs w:val="26"/>
        </w:rPr>
      </w:pPr>
      <w:bookmarkStart w:id="53" w:name="sub_212"/>
      <w:r w:rsidRPr="00472887">
        <w:rPr>
          <w:sz w:val="26"/>
          <w:szCs w:val="26"/>
        </w:rPr>
        <w:t>2) предписания контролирующих и надзорных органов;</w:t>
      </w:r>
    </w:p>
    <w:p w:rsidR="00B773C6" w:rsidRPr="00472887" w:rsidRDefault="00B773C6" w:rsidP="00472887">
      <w:pPr>
        <w:tabs>
          <w:tab w:val="left" w:pos="284"/>
        </w:tabs>
        <w:ind w:left="-567" w:right="-373"/>
        <w:jc w:val="both"/>
        <w:rPr>
          <w:sz w:val="26"/>
          <w:szCs w:val="26"/>
        </w:rPr>
      </w:pPr>
      <w:bookmarkStart w:id="54" w:name="sub_213"/>
      <w:bookmarkEnd w:id="53"/>
      <w:r w:rsidRPr="00472887">
        <w:rPr>
          <w:sz w:val="26"/>
          <w:szCs w:val="26"/>
        </w:rPr>
        <w:t>3) изменение нормативных правовых актов, влияющих на размер тарифов.</w:t>
      </w:r>
    </w:p>
    <w:p w:rsidR="00B773C6" w:rsidRPr="00472887" w:rsidRDefault="00B773C6" w:rsidP="00472887">
      <w:pPr>
        <w:tabs>
          <w:tab w:val="left" w:pos="284"/>
        </w:tabs>
        <w:ind w:left="-567" w:right="-373"/>
        <w:jc w:val="both"/>
        <w:rPr>
          <w:sz w:val="26"/>
          <w:szCs w:val="26"/>
        </w:rPr>
      </w:pPr>
      <w:bookmarkStart w:id="55" w:name="sub_422"/>
      <w:bookmarkEnd w:id="54"/>
      <w:r w:rsidRPr="00472887">
        <w:rPr>
          <w:sz w:val="26"/>
          <w:szCs w:val="26"/>
        </w:rPr>
        <w:t>4.8. Решение об установлении тарифов оформляется постановлением Администрации Черемховского районного муниципального образования.</w:t>
      </w:r>
    </w:p>
    <w:p w:rsidR="00B773C6" w:rsidRDefault="00B773C6" w:rsidP="00472887">
      <w:pPr>
        <w:tabs>
          <w:tab w:val="left" w:pos="284"/>
        </w:tabs>
        <w:ind w:left="-567" w:right="-373"/>
        <w:jc w:val="both"/>
        <w:rPr>
          <w:sz w:val="26"/>
          <w:szCs w:val="26"/>
        </w:rPr>
      </w:pPr>
      <w:bookmarkStart w:id="56" w:name="sub_423"/>
      <w:bookmarkEnd w:id="55"/>
      <w:r w:rsidRPr="00472887">
        <w:rPr>
          <w:sz w:val="26"/>
          <w:szCs w:val="26"/>
        </w:rPr>
        <w:t>4.9. Постановление Администрации Черемховского районного муниципального образования об установлении тарифов подлежит официальному опубликованию. Постановление Администрации Черемховского районного муниципального образования вступает в силу после его официального опубликования, если иное не установлено постановлением.</w:t>
      </w:r>
      <w:bookmarkEnd w:id="56"/>
    </w:p>
    <w:p w:rsidR="00472887" w:rsidRPr="00472887" w:rsidRDefault="00472887" w:rsidP="00472887">
      <w:pPr>
        <w:tabs>
          <w:tab w:val="left" w:pos="284"/>
        </w:tabs>
        <w:ind w:left="-567" w:right="-373"/>
        <w:jc w:val="both"/>
        <w:rPr>
          <w:sz w:val="26"/>
          <w:szCs w:val="26"/>
        </w:rPr>
      </w:pPr>
    </w:p>
    <w:p w:rsidR="00B773C6" w:rsidRPr="00472887" w:rsidRDefault="00B773C6" w:rsidP="00472887">
      <w:pPr>
        <w:ind w:left="-567" w:right="-373"/>
        <w:jc w:val="both"/>
        <w:rPr>
          <w:b/>
          <w:sz w:val="26"/>
          <w:szCs w:val="26"/>
        </w:rPr>
      </w:pPr>
      <w:r w:rsidRPr="00472887">
        <w:rPr>
          <w:b/>
          <w:sz w:val="26"/>
          <w:szCs w:val="26"/>
        </w:rPr>
        <w:t>Слушали:</w:t>
      </w:r>
    </w:p>
    <w:p w:rsidR="00B773C6" w:rsidRPr="00472887" w:rsidRDefault="00B773C6" w:rsidP="00472887">
      <w:pPr>
        <w:ind w:left="-567" w:right="-373"/>
        <w:jc w:val="both"/>
        <w:rPr>
          <w:sz w:val="26"/>
          <w:szCs w:val="26"/>
        </w:rPr>
      </w:pPr>
      <w:r w:rsidRPr="00472887">
        <w:rPr>
          <w:b/>
          <w:i/>
          <w:sz w:val="26"/>
          <w:szCs w:val="26"/>
        </w:rPr>
        <w:t>Ярошевич Т. А</w:t>
      </w:r>
      <w:r w:rsidRPr="00472887">
        <w:rPr>
          <w:sz w:val="26"/>
          <w:szCs w:val="26"/>
        </w:rPr>
        <w:t>.: какие будут вопросы?</w:t>
      </w:r>
    </w:p>
    <w:p w:rsidR="00B773C6" w:rsidRPr="00472887" w:rsidRDefault="00B773C6" w:rsidP="00472887">
      <w:pPr>
        <w:ind w:left="-567" w:right="-373"/>
        <w:jc w:val="both"/>
        <w:rPr>
          <w:sz w:val="26"/>
          <w:szCs w:val="26"/>
        </w:rPr>
      </w:pPr>
      <w:r w:rsidRPr="00472887">
        <w:rPr>
          <w:sz w:val="26"/>
          <w:szCs w:val="26"/>
        </w:rPr>
        <w:t>предложения?</w:t>
      </w:r>
    </w:p>
    <w:p w:rsidR="00B773C6" w:rsidRPr="00472887" w:rsidRDefault="00B773C6" w:rsidP="00472887">
      <w:pPr>
        <w:ind w:left="-567" w:right="-373"/>
        <w:jc w:val="both"/>
        <w:rPr>
          <w:sz w:val="26"/>
          <w:szCs w:val="26"/>
        </w:rPr>
      </w:pPr>
      <w:r w:rsidRPr="00472887">
        <w:rPr>
          <w:b/>
          <w:i/>
          <w:sz w:val="26"/>
          <w:szCs w:val="26"/>
        </w:rPr>
        <w:lastRenderedPageBreak/>
        <w:t>Ярошевич Т.А.:</w:t>
      </w:r>
      <w:r w:rsidRPr="00472887">
        <w:rPr>
          <w:sz w:val="26"/>
          <w:szCs w:val="26"/>
        </w:rPr>
        <w:t xml:space="preserve"> поступило предложение принять данное решение?</w:t>
      </w:r>
    </w:p>
    <w:p w:rsidR="00B773C6" w:rsidRPr="00472887" w:rsidRDefault="00B773C6" w:rsidP="00472887">
      <w:pPr>
        <w:ind w:left="-567" w:right="-373"/>
        <w:jc w:val="both"/>
        <w:rPr>
          <w:sz w:val="26"/>
          <w:szCs w:val="26"/>
        </w:rPr>
      </w:pPr>
      <w:r w:rsidRPr="00472887">
        <w:rPr>
          <w:sz w:val="26"/>
          <w:szCs w:val="26"/>
        </w:rPr>
        <w:t>прошу голосовать?</w:t>
      </w:r>
    </w:p>
    <w:p w:rsidR="00B773C6" w:rsidRPr="00472887" w:rsidRDefault="00B773C6" w:rsidP="00472887">
      <w:pPr>
        <w:ind w:left="-567" w:right="-373"/>
        <w:jc w:val="both"/>
        <w:rPr>
          <w:b/>
          <w:sz w:val="26"/>
          <w:szCs w:val="26"/>
        </w:rPr>
      </w:pPr>
      <w:r w:rsidRPr="00472887">
        <w:rPr>
          <w:sz w:val="26"/>
          <w:szCs w:val="26"/>
        </w:rPr>
        <w:t>за – 10 депутатов</w:t>
      </w:r>
    </w:p>
    <w:p w:rsidR="00B773C6" w:rsidRPr="00472887" w:rsidRDefault="00B773C6" w:rsidP="00472887">
      <w:pPr>
        <w:ind w:left="-567" w:right="-373"/>
        <w:jc w:val="both"/>
        <w:rPr>
          <w:sz w:val="26"/>
          <w:szCs w:val="26"/>
        </w:rPr>
      </w:pPr>
      <w:r w:rsidRPr="00472887">
        <w:rPr>
          <w:sz w:val="26"/>
          <w:szCs w:val="26"/>
        </w:rPr>
        <w:t>против – нет</w:t>
      </w:r>
    </w:p>
    <w:p w:rsidR="00B773C6" w:rsidRPr="00472887" w:rsidRDefault="00B773C6" w:rsidP="00472887">
      <w:pPr>
        <w:ind w:left="-567" w:right="-373"/>
        <w:jc w:val="both"/>
        <w:rPr>
          <w:sz w:val="26"/>
          <w:szCs w:val="26"/>
        </w:rPr>
      </w:pPr>
      <w:r w:rsidRPr="00472887">
        <w:rPr>
          <w:sz w:val="26"/>
          <w:szCs w:val="26"/>
        </w:rPr>
        <w:t>воздержались – нет</w:t>
      </w:r>
    </w:p>
    <w:p w:rsidR="00B773C6" w:rsidRPr="00472887" w:rsidRDefault="00B773C6" w:rsidP="00472887">
      <w:pPr>
        <w:pStyle w:val="a8"/>
        <w:ind w:left="-567" w:right="-373"/>
        <w:jc w:val="both"/>
        <w:rPr>
          <w:sz w:val="26"/>
          <w:szCs w:val="26"/>
        </w:rPr>
      </w:pPr>
      <w:r w:rsidRPr="00472887">
        <w:rPr>
          <w:b/>
          <w:sz w:val="26"/>
          <w:szCs w:val="26"/>
        </w:rPr>
        <w:t>Решили</w:t>
      </w:r>
      <w:r w:rsidRPr="00472887">
        <w:rPr>
          <w:sz w:val="26"/>
          <w:szCs w:val="26"/>
        </w:rPr>
        <w:t>: решение принято единогласно.</w:t>
      </w:r>
    </w:p>
    <w:p w:rsidR="00B773C6" w:rsidRPr="00472887" w:rsidRDefault="00B773C6" w:rsidP="00472887">
      <w:pPr>
        <w:ind w:right="-373"/>
        <w:rPr>
          <w:sz w:val="26"/>
          <w:szCs w:val="26"/>
        </w:rPr>
      </w:pPr>
    </w:p>
    <w:p w:rsidR="00B773C6" w:rsidRPr="00472887" w:rsidRDefault="00B773C6" w:rsidP="00472887">
      <w:pPr>
        <w:ind w:left="-567" w:right="-373"/>
        <w:rPr>
          <w:sz w:val="26"/>
          <w:szCs w:val="26"/>
        </w:rPr>
      </w:pPr>
    </w:p>
    <w:p w:rsidR="00D30C19" w:rsidRPr="00472887" w:rsidRDefault="00D30C19" w:rsidP="00472887">
      <w:pPr>
        <w:ind w:left="-567" w:right="-373"/>
        <w:jc w:val="both"/>
        <w:rPr>
          <w:sz w:val="26"/>
          <w:szCs w:val="26"/>
        </w:rPr>
      </w:pPr>
      <w:r w:rsidRPr="00472887">
        <w:rPr>
          <w:b/>
          <w:i/>
          <w:sz w:val="26"/>
          <w:szCs w:val="26"/>
        </w:rPr>
        <w:t>Ярошевич Т.А.</w:t>
      </w:r>
      <w:r w:rsidRPr="00472887">
        <w:rPr>
          <w:b/>
          <w:sz w:val="26"/>
          <w:szCs w:val="26"/>
        </w:rPr>
        <w:t xml:space="preserve"> </w:t>
      </w:r>
      <w:r w:rsidRPr="00472887">
        <w:rPr>
          <w:sz w:val="26"/>
          <w:szCs w:val="26"/>
        </w:rPr>
        <w:t>сообщила: на этом повестка заседания исчерпан</w:t>
      </w:r>
      <w:r w:rsidR="00B773C6" w:rsidRPr="00472887">
        <w:rPr>
          <w:sz w:val="26"/>
          <w:szCs w:val="26"/>
        </w:rPr>
        <w:t>а. 55</w:t>
      </w:r>
      <w:r w:rsidRPr="00472887">
        <w:rPr>
          <w:sz w:val="26"/>
          <w:szCs w:val="26"/>
        </w:rPr>
        <w:t xml:space="preserve">-ое заседание Думы Черемховского районного муниципального образования (шестого созыва) считается закрытым. </w:t>
      </w:r>
    </w:p>
    <w:p w:rsidR="00D30C19" w:rsidRPr="00472887" w:rsidRDefault="00D30C19" w:rsidP="00472887">
      <w:pPr>
        <w:ind w:left="-567" w:right="-373"/>
        <w:jc w:val="both"/>
        <w:rPr>
          <w:sz w:val="26"/>
          <w:szCs w:val="26"/>
        </w:rPr>
      </w:pPr>
      <w:r w:rsidRPr="00472887">
        <w:rPr>
          <w:sz w:val="26"/>
          <w:szCs w:val="26"/>
        </w:rPr>
        <w:t xml:space="preserve">Звучит </w:t>
      </w:r>
      <w:r w:rsidRPr="00472887">
        <w:rPr>
          <w:b/>
          <w:sz w:val="26"/>
          <w:szCs w:val="26"/>
        </w:rPr>
        <w:t xml:space="preserve">гимн </w:t>
      </w:r>
      <w:r w:rsidRPr="00472887">
        <w:rPr>
          <w:sz w:val="26"/>
          <w:szCs w:val="26"/>
        </w:rPr>
        <w:t>России.</w:t>
      </w:r>
    </w:p>
    <w:p w:rsidR="00791EF7" w:rsidRPr="00472887" w:rsidRDefault="00791EF7" w:rsidP="00B773C6">
      <w:pPr>
        <w:ind w:left="-567"/>
        <w:jc w:val="both"/>
        <w:rPr>
          <w:sz w:val="26"/>
          <w:szCs w:val="26"/>
        </w:rPr>
      </w:pPr>
    </w:p>
    <w:p w:rsidR="007A45B0" w:rsidRPr="00472887" w:rsidRDefault="007A45B0" w:rsidP="00B773C6">
      <w:pPr>
        <w:ind w:left="-567"/>
        <w:jc w:val="both"/>
        <w:rPr>
          <w:sz w:val="26"/>
          <w:szCs w:val="26"/>
        </w:rPr>
      </w:pPr>
    </w:p>
    <w:p w:rsidR="007A45B0" w:rsidRPr="00472887" w:rsidRDefault="007A45B0" w:rsidP="007D1E1F">
      <w:pPr>
        <w:jc w:val="both"/>
        <w:rPr>
          <w:sz w:val="26"/>
          <w:szCs w:val="26"/>
        </w:rPr>
      </w:pPr>
    </w:p>
    <w:p w:rsidR="00791EF7" w:rsidRPr="00472887" w:rsidRDefault="00791EF7" w:rsidP="00472887">
      <w:pPr>
        <w:ind w:left="-567"/>
        <w:jc w:val="both"/>
        <w:rPr>
          <w:sz w:val="26"/>
          <w:szCs w:val="26"/>
        </w:rPr>
      </w:pPr>
    </w:p>
    <w:p w:rsidR="00052D16" w:rsidRPr="00472887" w:rsidRDefault="001A2CD3" w:rsidP="00472887">
      <w:pPr>
        <w:ind w:left="-567"/>
        <w:jc w:val="both"/>
        <w:rPr>
          <w:sz w:val="26"/>
          <w:szCs w:val="26"/>
        </w:rPr>
      </w:pPr>
      <w:r w:rsidRPr="00472887">
        <w:rPr>
          <w:sz w:val="26"/>
          <w:szCs w:val="26"/>
        </w:rPr>
        <w:t>П</w:t>
      </w:r>
      <w:r w:rsidR="00052D16" w:rsidRPr="00472887">
        <w:rPr>
          <w:sz w:val="26"/>
          <w:szCs w:val="26"/>
        </w:rPr>
        <w:t xml:space="preserve">редседатель Думы ЧРМО                                 </w:t>
      </w:r>
      <w:r w:rsidR="00472887" w:rsidRPr="00472887">
        <w:rPr>
          <w:sz w:val="26"/>
          <w:szCs w:val="26"/>
        </w:rPr>
        <w:t xml:space="preserve">          </w:t>
      </w:r>
      <w:r w:rsidR="00052D16" w:rsidRPr="00472887">
        <w:rPr>
          <w:sz w:val="26"/>
          <w:szCs w:val="26"/>
        </w:rPr>
        <w:t xml:space="preserve">     </w:t>
      </w:r>
      <w:r w:rsidR="00472887" w:rsidRPr="00472887">
        <w:rPr>
          <w:sz w:val="26"/>
          <w:szCs w:val="26"/>
        </w:rPr>
        <w:t xml:space="preserve">       </w:t>
      </w:r>
      <w:r w:rsidRPr="00472887">
        <w:rPr>
          <w:sz w:val="26"/>
          <w:szCs w:val="26"/>
        </w:rPr>
        <w:t xml:space="preserve">     </w:t>
      </w:r>
      <w:r w:rsidR="00052D16" w:rsidRPr="00472887">
        <w:rPr>
          <w:sz w:val="26"/>
          <w:szCs w:val="26"/>
        </w:rPr>
        <w:t xml:space="preserve">                  Т.А. </w:t>
      </w:r>
      <w:r w:rsidRPr="00472887">
        <w:rPr>
          <w:sz w:val="26"/>
          <w:szCs w:val="26"/>
        </w:rPr>
        <w:t>Ярошевич</w:t>
      </w:r>
    </w:p>
    <w:p w:rsidR="00052D16" w:rsidRPr="00472887" w:rsidRDefault="00052D16" w:rsidP="00472887">
      <w:pPr>
        <w:ind w:left="-567"/>
        <w:jc w:val="both"/>
        <w:rPr>
          <w:sz w:val="26"/>
          <w:szCs w:val="26"/>
        </w:rPr>
      </w:pPr>
    </w:p>
    <w:p w:rsidR="00052D16" w:rsidRPr="00472887" w:rsidRDefault="00052D16" w:rsidP="00472887">
      <w:pPr>
        <w:ind w:left="-567"/>
        <w:jc w:val="both"/>
        <w:rPr>
          <w:sz w:val="26"/>
          <w:szCs w:val="26"/>
        </w:rPr>
      </w:pPr>
    </w:p>
    <w:p w:rsidR="00052D16" w:rsidRPr="00472887" w:rsidRDefault="00052D16" w:rsidP="00472887">
      <w:pPr>
        <w:ind w:left="-567"/>
        <w:jc w:val="both"/>
        <w:rPr>
          <w:sz w:val="26"/>
          <w:szCs w:val="26"/>
        </w:rPr>
      </w:pPr>
      <w:r w:rsidRPr="00472887">
        <w:rPr>
          <w:sz w:val="26"/>
          <w:szCs w:val="26"/>
        </w:rPr>
        <w:t xml:space="preserve">Помощник председателя Думы ЧРМО        </w:t>
      </w:r>
      <w:r w:rsidR="00472887" w:rsidRPr="00472887">
        <w:rPr>
          <w:sz w:val="26"/>
          <w:szCs w:val="26"/>
        </w:rPr>
        <w:t xml:space="preserve">                     </w:t>
      </w:r>
      <w:r w:rsidR="00586D30" w:rsidRPr="00472887">
        <w:rPr>
          <w:sz w:val="26"/>
          <w:szCs w:val="26"/>
        </w:rPr>
        <w:t xml:space="preserve"> </w:t>
      </w:r>
      <w:r w:rsidRPr="00472887">
        <w:rPr>
          <w:sz w:val="26"/>
          <w:szCs w:val="26"/>
        </w:rPr>
        <w:t xml:space="preserve">            </w:t>
      </w:r>
      <w:r w:rsidR="00472887" w:rsidRPr="00472887">
        <w:rPr>
          <w:sz w:val="26"/>
          <w:szCs w:val="26"/>
        </w:rPr>
        <w:t xml:space="preserve">          </w:t>
      </w:r>
      <w:r w:rsidRPr="00472887">
        <w:rPr>
          <w:sz w:val="26"/>
          <w:szCs w:val="26"/>
        </w:rPr>
        <w:t xml:space="preserve">       Н.Р. Минулина</w:t>
      </w:r>
    </w:p>
    <w:p w:rsidR="00052D16" w:rsidRPr="00472887" w:rsidRDefault="00052D16" w:rsidP="00472887">
      <w:pPr>
        <w:ind w:left="-567"/>
        <w:jc w:val="both"/>
        <w:rPr>
          <w:sz w:val="26"/>
          <w:szCs w:val="26"/>
        </w:rPr>
      </w:pPr>
    </w:p>
    <w:p w:rsidR="00052D16" w:rsidRPr="00472887" w:rsidRDefault="00052D16" w:rsidP="00472887">
      <w:pPr>
        <w:ind w:left="-567"/>
        <w:jc w:val="both"/>
        <w:rPr>
          <w:sz w:val="26"/>
          <w:szCs w:val="26"/>
        </w:rPr>
      </w:pPr>
      <w:r w:rsidRPr="00472887">
        <w:rPr>
          <w:sz w:val="26"/>
          <w:szCs w:val="26"/>
        </w:rPr>
        <w:t xml:space="preserve">          </w:t>
      </w:r>
    </w:p>
    <w:p w:rsidR="00052D16" w:rsidRPr="00472887" w:rsidRDefault="00052D16" w:rsidP="007D1E1F">
      <w:pPr>
        <w:rPr>
          <w:sz w:val="26"/>
          <w:szCs w:val="26"/>
        </w:rPr>
      </w:pPr>
    </w:p>
    <w:p w:rsidR="00052D16" w:rsidRPr="00472887" w:rsidRDefault="00052D16" w:rsidP="007D1E1F">
      <w:pPr>
        <w:rPr>
          <w:sz w:val="26"/>
          <w:szCs w:val="26"/>
        </w:rPr>
      </w:pPr>
    </w:p>
    <w:sectPr w:rsidR="00052D16" w:rsidRPr="00472887" w:rsidSect="00B773C6">
      <w:headerReference w:type="even" r:id="rId10"/>
      <w:pgSz w:w="11906" w:h="16838" w:code="9"/>
      <w:pgMar w:top="709" w:right="1080" w:bottom="56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49" w:rsidRDefault="00770249" w:rsidP="00570E8E">
      <w:r>
        <w:separator/>
      </w:r>
    </w:p>
  </w:endnote>
  <w:endnote w:type="continuationSeparator" w:id="0">
    <w:p w:rsidR="00770249" w:rsidRDefault="00770249"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00004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49" w:rsidRDefault="00770249" w:rsidP="00570E8E">
      <w:r>
        <w:separator/>
      </w:r>
    </w:p>
  </w:footnote>
  <w:footnote w:type="continuationSeparator" w:id="0">
    <w:p w:rsidR="00770249" w:rsidRDefault="00770249" w:rsidP="00570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58F" w:rsidRDefault="0081458F" w:rsidP="00182CB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1458F" w:rsidRDefault="0081458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D54"/>
    <w:multiLevelType w:val="hybridMultilevel"/>
    <w:tmpl w:val="BB761F7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23AFF"/>
    <w:multiLevelType w:val="hybridMultilevel"/>
    <w:tmpl w:val="23527F56"/>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77F3C8F"/>
    <w:multiLevelType w:val="hybridMultilevel"/>
    <w:tmpl w:val="138062D4"/>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F4174A"/>
    <w:multiLevelType w:val="hybridMultilevel"/>
    <w:tmpl w:val="C9B81F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5E45D0"/>
    <w:multiLevelType w:val="hybridMultilevel"/>
    <w:tmpl w:val="1C2C2AA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73E32"/>
    <w:multiLevelType w:val="hybridMultilevel"/>
    <w:tmpl w:val="997A467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63228"/>
    <w:multiLevelType w:val="hybridMultilevel"/>
    <w:tmpl w:val="C66483EC"/>
    <w:lvl w:ilvl="0" w:tplc="657A51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6E91D20"/>
    <w:multiLevelType w:val="hybridMultilevel"/>
    <w:tmpl w:val="0CFEAA8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757EFF"/>
    <w:multiLevelType w:val="hybridMultilevel"/>
    <w:tmpl w:val="482E79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06286F"/>
    <w:multiLevelType w:val="hybridMultilevel"/>
    <w:tmpl w:val="84A42AC8"/>
    <w:lvl w:ilvl="0" w:tplc="37CE2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6D24DE"/>
    <w:multiLevelType w:val="hybridMultilevel"/>
    <w:tmpl w:val="2F80C2E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D34AB"/>
    <w:multiLevelType w:val="hybridMultilevel"/>
    <w:tmpl w:val="665071C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754E5F"/>
    <w:multiLevelType w:val="hybridMultilevel"/>
    <w:tmpl w:val="CC22AED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A0A3B"/>
    <w:multiLevelType w:val="hybridMultilevel"/>
    <w:tmpl w:val="7DF4617A"/>
    <w:lvl w:ilvl="0" w:tplc="B27495BA">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4" w15:restartNumberingAfterBreak="0">
    <w:nsid w:val="322022A3"/>
    <w:multiLevelType w:val="hybridMultilevel"/>
    <w:tmpl w:val="4D7AC468"/>
    <w:lvl w:ilvl="0" w:tplc="E5EC10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8EE3BDF"/>
    <w:multiLevelType w:val="hybridMultilevel"/>
    <w:tmpl w:val="4B7C5F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A6F425F"/>
    <w:multiLevelType w:val="hybridMultilevel"/>
    <w:tmpl w:val="2DF8E1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662EC7"/>
    <w:multiLevelType w:val="hybridMultilevel"/>
    <w:tmpl w:val="6C50AE66"/>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5E5AD9"/>
    <w:multiLevelType w:val="hybridMultilevel"/>
    <w:tmpl w:val="0FFA6D3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F63E4E"/>
    <w:multiLevelType w:val="hybridMultilevel"/>
    <w:tmpl w:val="1E6EC784"/>
    <w:lvl w:ilvl="0" w:tplc="B874D6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11E3D82"/>
    <w:multiLevelType w:val="hybridMultilevel"/>
    <w:tmpl w:val="5C3AB6B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2D516A"/>
    <w:multiLevelType w:val="hybridMultilevel"/>
    <w:tmpl w:val="11EE2714"/>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4370C28"/>
    <w:multiLevelType w:val="hybridMultilevel"/>
    <w:tmpl w:val="9D88D716"/>
    <w:lvl w:ilvl="0" w:tplc="8F1A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555F34"/>
    <w:multiLevelType w:val="hybridMultilevel"/>
    <w:tmpl w:val="788C118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9510DB"/>
    <w:multiLevelType w:val="hybridMultilevel"/>
    <w:tmpl w:val="9356C35C"/>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0043201"/>
    <w:multiLevelType w:val="hybridMultilevel"/>
    <w:tmpl w:val="62E46482"/>
    <w:lvl w:ilvl="0" w:tplc="D206C800">
      <w:start w:val="1"/>
      <w:numFmt w:val="decimal"/>
      <w:lvlText w:val="%1."/>
      <w:lvlJc w:val="left"/>
      <w:pPr>
        <w:ind w:left="-264" w:hanging="360"/>
      </w:pPr>
      <w:rPr>
        <w:rFonts w:hint="default"/>
      </w:rPr>
    </w:lvl>
    <w:lvl w:ilvl="1" w:tplc="04190019" w:tentative="1">
      <w:start w:val="1"/>
      <w:numFmt w:val="lowerLetter"/>
      <w:lvlText w:val="%2."/>
      <w:lvlJc w:val="left"/>
      <w:pPr>
        <w:ind w:left="456" w:hanging="360"/>
      </w:pPr>
    </w:lvl>
    <w:lvl w:ilvl="2" w:tplc="0419001B" w:tentative="1">
      <w:start w:val="1"/>
      <w:numFmt w:val="lowerRoman"/>
      <w:lvlText w:val="%3."/>
      <w:lvlJc w:val="right"/>
      <w:pPr>
        <w:ind w:left="1176" w:hanging="180"/>
      </w:pPr>
    </w:lvl>
    <w:lvl w:ilvl="3" w:tplc="0419000F" w:tentative="1">
      <w:start w:val="1"/>
      <w:numFmt w:val="decimal"/>
      <w:lvlText w:val="%4."/>
      <w:lvlJc w:val="left"/>
      <w:pPr>
        <w:ind w:left="1896" w:hanging="360"/>
      </w:pPr>
    </w:lvl>
    <w:lvl w:ilvl="4" w:tplc="04190019" w:tentative="1">
      <w:start w:val="1"/>
      <w:numFmt w:val="lowerLetter"/>
      <w:lvlText w:val="%5."/>
      <w:lvlJc w:val="left"/>
      <w:pPr>
        <w:ind w:left="2616" w:hanging="360"/>
      </w:pPr>
    </w:lvl>
    <w:lvl w:ilvl="5" w:tplc="0419001B" w:tentative="1">
      <w:start w:val="1"/>
      <w:numFmt w:val="lowerRoman"/>
      <w:lvlText w:val="%6."/>
      <w:lvlJc w:val="right"/>
      <w:pPr>
        <w:ind w:left="3336" w:hanging="180"/>
      </w:pPr>
    </w:lvl>
    <w:lvl w:ilvl="6" w:tplc="0419000F" w:tentative="1">
      <w:start w:val="1"/>
      <w:numFmt w:val="decimal"/>
      <w:lvlText w:val="%7."/>
      <w:lvlJc w:val="left"/>
      <w:pPr>
        <w:ind w:left="4056" w:hanging="360"/>
      </w:pPr>
    </w:lvl>
    <w:lvl w:ilvl="7" w:tplc="04190019" w:tentative="1">
      <w:start w:val="1"/>
      <w:numFmt w:val="lowerLetter"/>
      <w:lvlText w:val="%8."/>
      <w:lvlJc w:val="left"/>
      <w:pPr>
        <w:ind w:left="4776" w:hanging="360"/>
      </w:pPr>
    </w:lvl>
    <w:lvl w:ilvl="8" w:tplc="0419001B" w:tentative="1">
      <w:start w:val="1"/>
      <w:numFmt w:val="lowerRoman"/>
      <w:lvlText w:val="%9."/>
      <w:lvlJc w:val="right"/>
      <w:pPr>
        <w:ind w:left="5496" w:hanging="180"/>
      </w:pPr>
    </w:lvl>
  </w:abstractNum>
  <w:abstractNum w:abstractNumId="27" w15:restartNumberingAfterBreak="0">
    <w:nsid w:val="60DB7DD7"/>
    <w:multiLevelType w:val="hybridMultilevel"/>
    <w:tmpl w:val="DF9E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D906F8"/>
    <w:multiLevelType w:val="hybridMultilevel"/>
    <w:tmpl w:val="A48AE030"/>
    <w:lvl w:ilvl="0" w:tplc="547C7D10">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3DB1C8E"/>
    <w:multiLevelType w:val="hybridMultilevel"/>
    <w:tmpl w:val="3D8EEFB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E12E50"/>
    <w:multiLevelType w:val="hybridMultilevel"/>
    <w:tmpl w:val="F5AA43D4"/>
    <w:lvl w:ilvl="0" w:tplc="6524A54C">
      <w:start w:val="1"/>
      <w:numFmt w:val="bullet"/>
      <w:lvlText w:val="-"/>
      <w:lvlJc w:val="left"/>
      <w:pPr>
        <w:ind w:left="9716" w:hanging="360"/>
      </w:pPr>
      <w:rPr>
        <w:rFonts w:ascii="Vrinda" w:hAnsi="Vrinda"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32" w15:restartNumberingAfterBreak="0">
    <w:nsid w:val="6661604D"/>
    <w:multiLevelType w:val="hybridMultilevel"/>
    <w:tmpl w:val="6818D9D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15:restartNumberingAfterBreak="0">
    <w:nsid w:val="78BF7B6A"/>
    <w:multiLevelType w:val="hybridMultilevel"/>
    <w:tmpl w:val="06BCC5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98C4111"/>
    <w:multiLevelType w:val="hybridMultilevel"/>
    <w:tmpl w:val="C86A01D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6A0CA1"/>
    <w:multiLevelType w:val="hybridMultilevel"/>
    <w:tmpl w:val="5A749AE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5C6256"/>
    <w:multiLevelType w:val="hybridMultilevel"/>
    <w:tmpl w:val="55D68B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0"/>
  </w:num>
  <w:num w:numId="4">
    <w:abstractNumId w:val="36"/>
  </w:num>
  <w:num w:numId="5">
    <w:abstractNumId w:val="35"/>
  </w:num>
  <w:num w:numId="6">
    <w:abstractNumId w:val="16"/>
  </w:num>
  <w:num w:numId="7">
    <w:abstractNumId w:val="23"/>
  </w:num>
  <w:num w:numId="8">
    <w:abstractNumId w:val="20"/>
  </w:num>
  <w:num w:numId="9">
    <w:abstractNumId w:val="14"/>
  </w:num>
  <w:num w:numId="10">
    <w:abstractNumId w:val="8"/>
  </w:num>
  <w:num w:numId="11">
    <w:abstractNumId w:val="33"/>
  </w:num>
  <w:num w:numId="12">
    <w:abstractNumId w:val="38"/>
  </w:num>
  <w:num w:numId="13">
    <w:abstractNumId w:val="15"/>
  </w:num>
  <w:num w:numId="14">
    <w:abstractNumId w:val="24"/>
  </w:num>
  <w:num w:numId="15">
    <w:abstractNumId w:val="27"/>
  </w:num>
  <w:num w:numId="16">
    <w:abstractNumId w:val="9"/>
  </w:num>
  <w:num w:numId="17">
    <w:abstractNumId w:val="22"/>
  </w:num>
  <w:num w:numId="18">
    <w:abstractNumId w:val="21"/>
  </w:num>
  <w:num w:numId="19">
    <w:abstractNumId w:val="29"/>
  </w:num>
  <w:num w:numId="20">
    <w:abstractNumId w:val="1"/>
  </w:num>
  <w:num w:numId="21">
    <w:abstractNumId w:val="7"/>
  </w:num>
  <w:num w:numId="22">
    <w:abstractNumId w:val="11"/>
  </w:num>
  <w:num w:numId="23">
    <w:abstractNumId w:val="25"/>
  </w:num>
  <w:num w:numId="24">
    <w:abstractNumId w:val="2"/>
  </w:num>
  <w:num w:numId="25">
    <w:abstractNumId w:val="31"/>
  </w:num>
  <w:num w:numId="26">
    <w:abstractNumId w:val="30"/>
  </w:num>
  <w:num w:numId="27">
    <w:abstractNumId w:val="5"/>
  </w:num>
  <w:num w:numId="28">
    <w:abstractNumId w:val="18"/>
  </w:num>
  <w:num w:numId="29">
    <w:abstractNumId w:val="17"/>
  </w:num>
  <w:num w:numId="30">
    <w:abstractNumId w:val="4"/>
  </w:num>
  <w:num w:numId="31">
    <w:abstractNumId w:val="0"/>
  </w:num>
  <w:num w:numId="32">
    <w:abstractNumId w:val="39"/>
  </w:num>
  <w:num w:numId="33">
    <w:abstractNumId w:val="32"/>
  </w:num>
  <w:num w:numId="34">
    <w:abstractNumId w:val="12"/>
  </w:num>
  <w:num w:numId="35">
    <w:abstractNumId w:val="10"/>
  </w:num>
  <w:num w:numId="36">
    <w:abstractNumId w:val="26"/>
  </w:num>
  <w:num w:numId="37">
    <w:abstractNumId w:val="13"/>
  </w:num>
  <w:num w:numId="38">
    <w:abstractNumId w:val="6"/>
  </w:num>
  <w:num w:numId="39">
    <w:abstractNumId w:val="28"/>
  </w:num>
  <w:num w:numId="40">
    <w:abstractNumId w:val="3"/>
  </w:num>
  <w:num w:numId="4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45E"/>
    <w:rsid w:val="00000D9E"/>
    <w:rsid w:val="00001D2B"/>
    <w:rsid w:val="000023A1"/>
    <w:rsid w:val="000069E5"/>
    <w:rsid w:val="0000719F"/>
    <w:rsid w:val="00010A47"/>
    <w:rsid w:val="00010FA6"/>
    <w:rsid w:val="0001306E"/>
    <w:rsid w:val="0001377A"/>
    <w:rsid w:val="000143F3"/>
    <w:rsid w:val="00014AC5"/>
    <w:rsid w:val="00021F30"/>
    <w:rsid w:val="0002200C"/>
    <w:rsid w:val="00022248"/>
    <w:rsid w:val="0002247E"/>
    <w:rsid w:val="00026ED8"/>
    <w:rsid w:val="000278CD"/>
    <w:rsid w:val="000341B7"/>
    <w:rsid w:val="000405CB"/>
    <w:rsid w:val="00040C88"/>
    <w:rsid w:val="000422E5"/>
    <w:rsid w:val="00042C70"/>
    <w:rsid w:val="00042FED"/>
    <w:rsid w:val="00050B4F"/>
    <w:rsid w:val="00051FE1"/>
    <w:rsid w:val="00052D16"/>
    <w:rsid w:val="00052FCB"/>
    <w:rsid w:val="000548D3"/>
    <w:rsid w:val="000559E0"/>
    <w:rsid w:val="00056D21"/>
    <w:rsid w:val="0005705D"/>
    <w:rsid w:val="00057BBF"/>
    <w:rsid w:val="00057EAC"/>
    <w:rsid w:val="00060D44"/>
    <w:rsid w:val="0006152F"/>
    <w:rsid w:val="000626EB"/>
    <w:rsid w:val="000631AD"/>
    <w:rsid w:val="0006611B"/>
    <w:rsid w:val="000664CB"/>
    <w:rsid w:val="00070D4F"/>
    <w:rsid w:val="00071510"/>
    <w:rsid w:val="0007191A"/>
    <w:rsid w:val="0008026C"/>
    <w:rsid w:val="00083766"/>
    <w:rsid w:val="00084D0B"/>
    <w:rsid w:val="00085883"/>
    <w:rsid w:val="00085FF0"/>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4F62"/>
    <w:rsid w:val="000F6AAA"/>
    <w:rsid w:val="000F7330"/>
    <w:rsid w:val="000F7BF4"/>
    <w:rsid w:val="000F7F9F"/>
    <w:rsid w:val="00102560"/>
    <w:rsid w:val="0010394C"/>
    <w:rsid w:val="00105C61"/>
    <w:rsid w:val="0011230D"/>
    <w:rsid w:val="001131F5"/>
    <w:rsid w:val="00120772"/>
    <w:rsid w:val="00120C64"/>
    <w:rsid w:val="00121B9A"/>
    <w:rsid w:val="00121BD5"/>
    <w:rsid w:val="001229A2"/>
    <w:rsid w:val="00124325"/>
    <w:rsid w:val="0012438A"/>
    <w:rsid w:val="0012492B"/>
    <w:rsid w:val="00125073"/>
    <w:rsid w:val="001261F0"/>
    <w:rsid w:val="00131733"/>
    <w:rsid w:val="0013326F"/>
    <w:rsid w:val="001339D7"/>
    <w:rsid w:val="00134418"/>
    <w:rsid w:val="00141040"/>
    <w:rsid w:val="00142EDE"/>
    <w:rsid w:val="001432BB"/>
    <w:rsid w:val="001467D4"/>
    <w:rsid w:val="001500E3"/>
    <w:rsid w:val="00151357"/>
    <w:rsid w:val="00154DF8"/>
    <w:rsid w:val="001552C6"/>
    <w:rsid w:val="0015616F"/>
    <w:rsid w:val="0015621C"/>
    <w:rsid w:val="00157088"/>
    <w:rsid w:val="001572E5"/>
    <w:rsid w:val="00160411"/>
    <w:rsid w:val="0016112A"/>
    <w:rsid w:val="0016266C"/>
    <w:rsid w:val="00164EED"/>
    <w:rsid w:val="00166716"/>
    <w:rsid w:val="00167184"/>
    <w:rsid w:val="001674C4"/>
    <w:rsid w:val="00171023"/>
    <w:rsid w:val="001718EF"/>
    <w:rsid w:val="001729E5"/>
    <w:rsid w:val="00173CC5"/>
    <w:rsid w:val="00174060"/>
    <w:rsid w:val="00180137"/>
    <w:rsid w:val="00182CBD"/>
    <w:rsid w:val="00182D93"/>
    <w:rsid w:val="00182EF4"/>
    <w:rsid w:val="00185220"/>
    <w:rsid w:val="00185649"/>
    <w:rsid w:val="0018611B"/>
    <w:rsid w:val="00190413"/>
    <w:rsid w:val="00190E74"/>
    <w:rsid w:val="001911B4"/>
    <w:rsid w:val="00192C56"/>
    <w:rsid w:val="001933F2"/>
    <w:rsid w:val="00194106"/>
    <w:rsid w:val="00194695"/>
    <w:rsid w:val="00194742"/>
    <w:rsid w:val="001A0D09"/>
    <w:rsid w:val="001A0D5E"/>
    <w:rsid w:val="001A2CD3"/>
    <w:rsid w:val="001A34E2"/>
    <w:rsid w:val="001A3A08"/>
    <w:rsid w:val="001A48C1"/>
    <w:rsid w:val="001A63DB"/>
    <w:rsid w:val="001A7D88"/>
    <w:rsid w:val="001B05C2"/>
    <w:rsid w:val="001B2CB4"/>
    <w:rsid w:val="001B45F0"/>
    <w:rsid w:val="001B4C4F"/>
    <w:rsid w:val="001B5229"/>
    <w:rsid w:val="001B53B2"/>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1D35"/>
    <w:rsid w:val="00221DD6"/>
    <w:rsid w:val="00224182"/>
    <w:rsid w:val="00225870"/>
    <w:rsid w:val="00226499"/>
    <w:rsid w:val="00226D31"/>
    <w:rsid w:val="002279A8"/>
    <w:rsid w:val="00232C72"/>
    <w:rsid w:val="00233060"/>
    <w:rsid w:val="00236195"/>
    <w:rsid w:val="00240EC0"/>
    <w:rsid w:val="0024206C"/>
    <w:rsid w:val="00242834"/>
    <w:rsid w:val="00245602"/>
    <w:rsid w:val="002459A4"/>
    <w:rsid w:val="00245C76"/>
    <w:rsid w:val="00250003"/>
    <w:rsid w:val="002523C2"/>
    <w:rsid w:val="0025373A"/>
    <w:rsid w:val="002554E5"/>
    <w:rsid w:val="002555BA"/>
    <w:rsid w:val="00256644"/>
    <w:rsid w:val="0026005C"/>
    <w:rsid w:val="00260106"/>
    <w:rsid w:val="0026555D"/>
    <w:rsid w:val="00265C54"/>
    <w:rsid w:val="00265E0B"/>
    <w:rsid w:val="00270918"/>
    <w:rsid w:val="00270DDD"/>
    <w:rsid w:val="00270E02"/>
    <w:rsid w:val="00272034"/>
    <w:rsid w:val="002823D5"/>
    <w:rsid w:val="00282457"/>
    <w:rsid w:val="00282EB0"/>
    <w:rsid w:val="002848F3"/>
    <w:rsid w:val="00285346"/>
    <w:rsid w:val="00290280"/>
    <w:rsid w:val="00291386"/>
    <w:rsid w:val="00292915"/>
    <w:rsid w:val="002931C2"/>
    <w:rsid w:val="00293660"/>
    <w:rsid w:val="00297B38"/>
    <w:rsid w:val="002A0E35"/>
    <w:rsid w:val="002A11B3"/>
    <w:rsid w:val="002A3F56"/>
    <w:rsid w:val="002A3FCE"/>
    <w:rsid w:val="002A71A6"/>
    <w:rsid w:val="002A79B2"/>
    <w:rsid w:val="002B3EBB"/>
    <w:rsid w:val="002B4B5D"/>
    <w:rsid w:val="002B4E0A"/>
    <w:rsid w:val="002B76B8"/>
    <w:rsid w:val="002C45E6"/>
    <w:rsid w:val="002C4922"/>
    <w:rsid w:val="002C511F"/>
    <w:rsid w:val="002C518A"/>
    <w:rsid w:val="002C5190"/>
    <w:rsid w:val="002C6E3F"/>
    <w:rsid w:val="002D157B"/>
    <w:rsid w:val="002D1C82"/>
    <w:rsid w:val="002D1D7A"/>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8"/>
    <w:rsid w:val="0030566F"/>
    <w:rsid w:val="003072F0"/>
    <w:rsid w:val="00310461"/>
    <w:rsid w:val="00311974"/>
    <w:rsid w:val="003147F9"/>
    <w:rsid w:val="00316469"/>
    <w:rsid w:val="00316CA0"/>
    <w:rsid w:val="00320BDC"/>
    <w:rsid w:val="00321EA3"/>
    <w:rsid w:val="0032201F"/>
    <w:rsid w:val="0032382F"/>
    <w:rsid w:val="003278DB"/>
    <w:rsid w:val="00327E69"/>
    <w:rsid w:val="00331714"/>
    <w:rsid w:val="0033223C"/>
    <w:rsid w:val="00332B72"/>
    <w:rsid w:val="00333920"/>
    <w:rsid w:val="00333B71"/>
    <w:rsid w:val="00333F2C"/>
    <w:rsid w:val="003341D2"/>
    <w:rsid w:val="00336DEB"/>
    <w:rsid w:val="0034123A"/>
    <w:rsid w:val="0034297E"/>
    <w:rsid w:val="003446BD"/>
    <w:rsid w:val="0034603A"/>
    <w:rsid w:val="003473B6"/>
    <w:rsid w:val="003514C4"/>
    <w:rsid w:val="003533D1"/>
    <w:rsid w:val="00357134"/>
    <w:rsid w:val="00360998"/>
    <w:rsid w:val="00364C50"/>
    <w:rsid w:val="00364DA8"/>
    <w:rsid w:val="00367E3F"/>
    <w:rsid w:val="003740CF"/>
    <w:rsid w:val="00374A3A"/>
    <w:rsid w:val="00376DF7"/>
    <w:rsid w:val="00380D5A"/>
    <w:rsid w:val="00381934"/>
    <w:rsid w:val="00383E91"/>
    <w:rsid w:val="003859BD"/>
    <w:rsid w:val="00387BD0"/>
    <w:rsid w:val="00390BD2"/>
    <w:rsid w:val="00394556"/>
    <w:rsid w:val="0039541B"/>
    <w:rsid w:val="003954F1"/>
    <w:rsid w:val="00397A62"/>
    <w:rsid w:val="00397AAE"/>
    <w:rsid w:val="003A0A98"/>
    <w:rsid w:val="003A0E5C"/>
    <w:rsid w:val="003A3C2A"/>
    <w:rsid w:val="003A5031"/>
    <w:rsid w:val="003A5212"/>
    <w:rsid w:val="003B6C8D"/>
    <w:rsid w:val="003B750A"/>
    <w:rsid w:val="003C042C"/>
    <w:rsid w:val="003C2871"/>
    <w:rsid w:val="003C52A0"/>
    <w:rsid w:val="003C5C93"/>
    <w:rsid w:val="003C7CDB"/>
    <w:rsid w:val="003D46DE"/>
    <w:rsid w:val="003D4B31"/>
    <w:rsid w:val="003D594C"/>
    <w:rsid w:val="003E6580"/>
    <w:rsid w:val="003F153F"/>
    <w:rsid w:val="003F1C90"/>
    <w:rsid w:val="003F25F8"/>
    <w:rsid w:val="003F2600"/>
    <w:rsid w:val="003F260D"/>
    <w:rsid w:val="003F3FA5"/>
    <w:rsid w:val="003F40C7"/>
    <w:rsid w:val="003F44CF"/>
    <w:rsid w:val="003F4DD3"/>
    <w:rsid w:val="003F7EF4"/>
    <w:rsid w:val="004018A7"/>
    <w:rsid w:val="004068E4"/>
    <w:rsid w:val="004069B5"/>
    <w:rsid w:val="00412469"/>
    <w:rsid w:val="0041454B"/>
    <w:rsid w:val="00415EC6"/>
    <w:rsid w:val="00415F35"/>
    <w:rsid w:val="0041751E"/>
    <w:rsid w:val="00417D92"/>
    <w:rsid w:val="004204B5"/>
    <w:rsid w:val="00422BF7"/>
    <w:rsid w:val="00423CBA"/>
    <w:rsid w:val="0042403D"/>
    <w:rsid w:val="0042666B"/>
    <w:rsid w:val="00427AB0"/>
    <w:rsid w:val="004305FA"/>
    <w:rsid w:val="00430CF1"/>
    <w:rsid w:val="00431592"/>
    <w:rsid w:val="0043172C"/>
    <w:rsid w:val="0043213F"/>
    <w:rsid w:val="004326EC"/>
    <w:rsid w:val="00432E97"/>
    <w:rsid w:val="004340E5"/>
    <w:rsid w:val="004360A4"/>
    <w:rsid w:val="004428A7"/>
    <w:rsid w:val="00445610"/>
    <w:rsid w:val="004469E6"/>
    <w:rsid w:val="00450404"/>
    <w:rsid w:val="0045305D"/>
    <w:rsid w:val="00453B38"/>
    <w:rsid w:val="004541E7"/>
    <w:rsid w:val="0045609C"/>
    <w:rsid w:val="00456750"/>
    <w:rsid w:val="00456B50"/>
    <w:rsid w:val="004570E8"/>
    <w:rsid w:val="00463402"/>
    <w:rsid w:val="0046487F"/>
    <w:rsid w:val="00464EDF"/>
    <w:rsid w:val="00465B10"/>
    <w:rsid w:val="004666DB"/>
    <w:rsid w:val="0046674B"/>
    <w:rsid w:val="0046712E"/>
    <w:rsid w:val="004674B6"/>
    <w:rsid w:val="004677EC"/>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55D4"/>
    <w:rsid w:val="004A0152"/>
    <w:rsid w:val="004A2B93"/>
    <w:rsid w:val="004A2DA2"/>
    <w:rsid w:val="004A3FB5"/>
    <w:rsid w:val="004A4DD0"/>
    <w:rsid w:val="004B2E36"/>
    <w:rsid w:val="004B3931"/>
    <w:rsid w:val="004B5E3F"/>
    <w:rsid w:val="004B75A6"/>
    <w:rsid w:val="004B7E3D"/>
    <w:rsid w:val="004C48F0"/>
    <w:rsid w:val="004C6031"/>
    <w:rsid w:val="004C6CA2"/>
    <w:rsid w:val="004D2FCD"/>
    <w:rsid w:val="004D3167"/>
    <w:rsid w:val="004D470B"/>
    <w:rsid w:val="004E28E1"/>
    <w:rsid w:val="004E2CFE"/>
    <w:rsid w:val="004E3C07"/>
    <w:rsid w:val="004E4031"/>
    <w:rsid w:val="004E46AF"/>
    <w:rsid w:val="004E6599"/>
    <w:rsid w:val="004E72BE"/>
    <w:rsid w:val="004F5163"/>
    <w:rsid w:val="004F5AF8"/>
    <w:rsid w:val="00500362"/>
    <w:rsid w:val="005052A9"/>
    <w:rsid w:val="005116A3"/>
    <w:rsid w:val="0051194D"/>
    <w:rsid w:val="00517B69"/>
    <w:rsid w:val="005217A0"/>
    <w:rsid w:val="00524687"/>
    <w:rsid w:val="005255C9"/>
    <w:rsid w:val="00531031"/>
    <w:rsid w:val="0053214C"/>
    <w:rsid w:val="005331DF"/>
    <w:rsid w:val="00533709"/>
    <w:rsid w:val="0053759A"/>
    <w:rsid w:val="0054053C"/>
    <w:rsid w:val="0054247D"/>
    <w:rsid w:val="00543179"/>
    <w:rsid w:val="00544D98"/>
    <w:rsid w:val="00550C7F"/>
    <w:rsid w:val="00553724"/>
    <w:rsid w:val="00553BBF"/>
    <w:rsid w:val="00553DAC"/>
    <w:rsid w:val="0055416B"/>
    <w:rsid w:val="00554F83"/>
    <w:rsid w:val="00555190"/>
    <w:rsid w:val="00555296"/>
    <w:rsid w:val="00557B2F"/>
    <w:rsid w:val="00561951"/>
    <w:rsid w:val="00565B3D"/>
    <w:rsid w:val="00570E8E"/>
    <w:rsid w:val="00571149"/>
    <w:rsid w:val="005748C9"/>
    <w:rsid w:val="00575DB1"/>
    <w:rsid w:val="00576A99"/>
    <w:rsid w:val="005776DB"/>
    <w:rsid w:val="005778FC"/>
    <w:rsid w:val="0058064F"/>
    <w:rsid w:val="00581647"/>
    <w:rsid w:val="00582E3C"/>
    <w:rsid w:val="00583222"/>
    <w:rsid w:val="005838AF"/>
    <w:rsid w:val="00584BAE"/>
    <w:rsid w:val="005851D4"/>
    <w:rsid w:val="00586A1C"/>
    <w:rsid w:val="00586B6B"/>
    <w:rsid w:val="00586D30"/>
    <w:rsid w:val="00591332"/>
    <w:rsid w:val="00591753"/>
    <w:rsid w:val="005A0365"/>
    <w:rsid w:val="005A2520"/>
    <w:rsid w:val="005A3577"/>
    <w:rsid w:val="005A49E2"/>
    <w:rsid w:val="005A4A18"/>
    <w:rsid w:val="005A6EE9"/>
    <w:rsid w:val="005B012F"/>
    <w:rsid w:val="005B2742"/>
    <w:rsid w:val="005B50C2"/>
    <w:rsid w:val="005B655A"/>
    <w:rsid w:val="005B67AA"/>
    <w:rsid w:val="005C68E9"/>
    <w:rsid w:val="005C6DCD"/>
    <w:rsid w:val="005C7209"/>
    <w:rsid w:val="005D22DB"/>
    <w:rsid w:val="005D43FB"/>
    <w:rsid w:val="005E404F"/>
    <w:rsid w:val="005E6100"/>
    <w:rsid w:val="005E6B0C"/>
    <w:rsid w:val="005F01F5"/>
    <w:rsid w:val="005F5590"/>
    <w:rsid w:val="005F609C"/>
    <w:rsid w:val="005F7F55"/>
    <w:rsid w:val="006015D9"/>
    <w:rsid w:val="0060246B"/>
    <w:rsid w:val="00602E2B"/>
    <w:rsid w:val="006045E7"/>
    <w:rsid w:val="00612220"/>
    <w:rsid w:val="00612EB4"/>
    <w:rsid w:val="00615775"/>
    <w:rsid w:val="00617B46"/>
    <w:rsid w:val="006237EA"/>
    <w:rsid w:val="006241EB"/>
    <w:rsid w:val="00625BC0"/>
    <w:rsid w:val="006267A0"/>
    <w:rsid w:val="00626E10"/>
    <w:rsid w:val="006273E0"/>
    <w:rsid w:val="00627642"/>
    <w:rsid w:val="00632E77"/>
    <w:rsid w:val="0063508C"/>
    <w:rsid w:val="006363A5"/>
    <w:rsid w:val="006428F1"/>
    <w:rsid w:val="00643802"/>
    <w:rsid w:val="00644348"/>
    <w:rsid w:val="00644CA4"/>
    <w:rsid w:val="00645B13"/>
    <w:rsid w:val="00647D97"/>
    <w:rsid w:val="00650488"/>
    <w:rsid w:val="00650574"/>
    <w:rsid w:val="0065290B"/>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599A"/>
    <w:rsid w:val="00683A43"/>
    <w:rsid w:val="006858FF"/>
    <w:rsid w:val="00686B75"/>
    <w:rsid w:val="00686D72"/>
    <w:rsid w:val="006900D2"/>
    <w:rsid w:val="006910E0"/>
    <w:rsid w:val="0069185B"/>
    <w:rsid w:val="00692344"/>
    <w:rsid w:val="00693242"/>
    <w:rsid w:val="00693836"/>
    <w:rsid w:val="00694AFB"/>
    <w:rsid w:val="00694B51"/>
    <w:rsid w:val="006954FA"/>
    <w:rsid w:val="006977B4"/>
    <w:rsid w:val="00697F42"/>
    <w:rsid w:val="006A00C7"/>
    <w:rsid w:val="006A08F4"/>
    <w:rsid w:val="006A19B4"/>
    <w:rsid w:val="006A1CE5"/>
    <w:rsid w:val="006A3EA6"/>
    <w:rsid w:val="006A6314"/>
    <w:rsid w:val="006B2686"/>
    <w:rsid w:val="006B67D8"/>
    <w:rsid w:val="006B71C3"/>
    <w:rsid w:val="006B7BC9"/>
    <w:rsid w:val="006C156C"/>
    <w:rsid w:val="006C17E6"/>
    <w:rsid w:val="006C1D95"/>
    <w:rsid w:val="006C29E6"/>
    <w:rsid w:val="006C30DC"/>
    <w:rsid w:val="006C3FBA"/>
    <w:rsid w:val="006C45DB"/>
    <w:rsid w:val="006D066D"/>
    <w:rsid w:val="006D166A"/>
    <w:rsid w:val="006D1D96"/>
    <w:rsid w:val="006D4192"/>
    <w:rsid w:val="006D531A"/>
    <w:rsid w:val="006E38AC"/>
    <w:rsid w:val="006E3C91"/>
    <w:rsid w:val="006E3E45"/>
    <w:rsid w:val="006E3F47"/>
    <w:rsid w:val="006E536F"/>
    <w:rsid w:val="006E61A1"/>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864"/>
    <w:rsid w:val="00735CFC"/>
    <w:rsid w:val="00736AC5"/>
    <w:rsid w:val="007372A9"/>
    <w:rsid w:val="00737914"/>
    <w:rsid w:val="00737CED"/>
    <w:rsid w:val="00744502"/>
    <w:rsid w:val="00747FC9"/>
    <w:rsid w:val="0075198B"/>
    <w:rsid w:val="007529DD"/>
    <w:rsid w:val="00753245"/>
    <w:rsid w:val="007547F8"/>
    <w:rsid w:val="00755D04"/>
    <w:rsid w:val="00757A23"/>
    <w:rsid w:val="00757E85"/>
    <w:rsid w:val="00765B01"/>
    <w:rsid w:val="00766E88"/>
    <w:rsid w:val="00770249"/>
    <w:rsid w:val="00782EF5"/>
    <w:rsid w:val="0078668D"/>
    <w:rsid w:val="00791EF7"/>
    <w:rsid w:val="00792949"/>
    <w:rsid w:val="00794BF8"/>
    <w:rsid w:val="00795D55"/>
    <w:rsid w:val="007A07AE"/>
    <w:rsid w:val="007A2E88"/>
    <w:rsid w:val="007A3EDB"/>
    <w:rsid w:val="007A45B0"/>
    <w:rsid w:val="007B2092"/>
    <w:rsid w:val="007B26EB"/>
    <w:rsid w:val="007B4A80"/>
    <w:rsid w:val="007B5085"/>
    <w:rsid w:val="007B5506"/>
    <w:rsid w:val="007B6F9D"/>
    <w:rsid w:val="007B7C23"/>
    <w:rsid w:val="007C34BF"/>
    <w:rsid w:val="007C6589"/>
    <w:rsid w:val="007C6A94"/>
    <w:rsid w:val="007C6C36"/>
    <w:rsid w:val="007C77D5"/>
    <w:rsid w:val="007D024E"/>
    <w:rsid w:val="007D148D"/>
    <w:rsid w:val="007D1C17"/>
    <w:rsid w:val="007D1E1F"/>
    <w:rsid w:val="007D23F0"/>
    <w:rsid w:val="007D5645"/>
    <w:rsid w:val="007D6105"/>
    <w:rsid w:val="007E10C6"/>
    <w:rsid w:val="007E137E"/>
    <w:rsid w:val="007E1880"/>
    <w:rsid w:val="007E1A15"/>
    <w:rsid w:val="007E4973"/>
    <w:rsid w:val="007F0C1F"/>
    <w:rsid w:val="007F1208"/>
    <w:rsid w:val="007F1C2F"/>
    <w:rsid w:val="007F4897"/>
    <w:rsid w:val="008019C3"/>
    <w:rsid w:val="00802609"/>
    <w:rsid w:val="00803964"/>
    <w:rsid w:val="00804115"/>
    <w:rsid w:val="00804CCF"/>
    <w:rsid w:val="00805C2F"/>
    <w:rsid w:val="00806390"/>
    <w:rsid w:val="00807D0C"/>
    <w:rsid w:val="00807F93"/>
    <w:rsid w:val="00811D06"/>
    <w:rsid w:val="00812CBC"/>
    <w:rsid w:val="00814316"/>
    <w:rsid w:val="0081458F"/>
    <w:rsid w:val="00815CA2"/>
    <w:rsid w:val="00820D22"/>
    <w:rsid w:val="00824327"/>
    <w:rsid w:val="00832AE6"/>
    <w:rsid w:val="00832F51"/>
    <w:rsid w:val="00834490"/>
    <w:rsid w:val="00834687"/>
    <w:rsid w:val="00840891"/>
    <w:rsid w:val="0084247F"/>
    <w:rsid w:val="00844B4F"/>
    <w:rsid w:val="00850E89"/>
    <w:rsid w:val="00853935"/>
    <w:rsid w:val="00854185"/>
    <w:rsid w:val="00854545"/>
    <w:rsid w:val="008564A6"/>
    <w:rsid w:val="008567F0"/>
    <w:rsid w:val="00857ED9"/>
    <w:rsid w:val="0086087C"/>
    <w:rsid w:val="00862E04"/>
    <w:rsid w:val="00862E0C"/>
    <w:rsid w:val="00867FA3"/>
    <w:rsid w:val="00871D9B"/>
    <w:rsid w:val="008728F3"/>
    <w:rsid w:val="00872AA4"/>
    <w:rsid w:val="008748D7"/>
    <w:rsid w:val="00876C3E"/>
    <w:rsid w:val="00884351"/>
    <w:rsid w:val="00884D71"/>
    <w:rsid w:val="00885FAF"/>
    <w:rsid w:val="008867C9"/>
    <w:rsid w:val="0089150A"/>
    <w:rsid w:val="00891CF5"/>
    <w:rsid w:val="0089245E"/>
    <w:rsid w:val="00897231"/>
    <w:rsid w:val="008A02AE"/>
    <w:rsid w:val="008A0F4B"/>
    <w:rsid w:val="008A2216"/>
    <w:rsid w:val="008A23F8"/>
    <w:rsid w:val="008A26AB"/>
    <w:rsid w:val="008A664A"/>
    <w:rsid w:val="008A67C2"/>
    <w:rsid w:val="008A6879"/>
    <w:rsid w:val="008B15E1"/>
    <w:rsid w:val="008B4B4A"/>
    <w:rsid w:val="008B7257"/>
    <w:rsid w:val="008C1A00"/>
    <w:rsid w:val="008C44EB"/>
    <w:rsid w:val="008C6EEE"/>
    <w:rsid w:val="008D10AB"/>
    <w:rsid w:val="008D2DBF"/>
    <w:rsid w:val="008D3143"/>
    <w:rsid w:val="008D384F"/>
    <w:rsid w:val="008D6E14"/>
    <w:rsid w:val="008E342C"/>
    <w:rsid w:val="008E510E"/>
    <w:rsid w:val="008E7ADD"/>
    <w:rsid w:val="008F3A2B"/>
    <w:rsid w:val="008F4BF4"/>
    <w:rsid w:val="008F645A"/>
    <w:rsid w:val="008F6533"/>
    <w:rsid w:val="008F733F"/>
    <w:rsid w:val="00903A7C"/>
    <w:rsid w:val="009043AD"/>
    <w:rsid w:val="00905078"/>
    <w:rsid w:val="009069B3"/>
    <w:rsid w:val="00906BFD"/>
    <w:rsid w:val="00906E97"/>
    <w:rsid w:val="0090736D"/>
    <w:rsid w:val="00911169"/>
    <w:rsid w:val="009115BA"/>
    <w:rsid w:val="00912C1D"/>
    <w:rsid w:val="00913116"/>
    <w:rsid w:val="0091464D"/>
    <w:rsid w:val="00915AB9"/>
    <w:rsid w:val="00915DFA"/>
    <w:rsid w:val="00916FDB"/>
    <w:rsid w:val="00920BE3"/>
    <w:rsid w:val="00925899"/>
    <w:rsid w:val="00925B4B"/>
    <w:rsid w:val="00930757"/>
    <w:rsid w:val="00930BA7"/>
    <w:rsid w:val="00930E35"/>
    <w:rsid w:val="00933168"/>
    <w:rsid w:val="00933722"/>
    <w:rsid w:val="009351DB"/>
    <w:rsid w:val="00935D48"/>
    <w:rsid w:val="00937555"/>
    <w:rsid w:val="009431E8"/>
    <w:rsid w:val="00943A57"/>
    <w:rsid w:val="00944A6F"/>
    <w:rsid w:val="00954194"/>
    <w:rsid w:val="00955B61"/>
    <w:rsid w:val="0095672F"/>
    <w:rsid w:val="0096358E"/>
    <w:rsid w:val="0096470D"/>
    <w:rsid w:val="00964FA7"/>
    <w:rsid w:val="00966D7E"/>
    <w:rsid w:val="0097312F"/>
    <w:rsid w:val="0097388A"/>
    <w:rsid w:val="00976C64"/>
    <w:rsid w:val="00977599"/>
    <w:rsid w:val="00977724"/>
    <w:rsid w:val="00980A9F"/>
    <w:rsid w:val="00982B72"/>
    <w:rsid w:val="00983240"/>
    <w:rsid w:val="0098448C"/>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2514"/>
    <w:rsid w:val="009B25F3"/>
    <w:rsid w:val="009B2C47"/>
    <w:rsid w:val="009B3A4C"/>
    <w:rsid w:val="009B6685"/>
    <w:rsid w:val="009B6FA0"/>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1AC8"/>
    <w:rsid w:val="009F28D0"/>
    <w:rsid w:val="009F3232"/>
    <w:rsid w:val="009F50EF"/>
    <w:rsid w:val="009F51EC"/>
    <w:rsid w:val="009F583A"/>
    <w:rsid w:val="009F6803"/>
    <w:rsid w:val="00A03A73"/>
    <w:rsid w:val="00A100A1"/>
    <w:rsid w:val="00A10C88"/>
    <w:rsid w:val="00A11409"/>
    <w:rsid w:val="00A132DC"/>
    <w:rsid w:val="00A13B35"/>
    <w:rsid w:val="00A15AA2"/>
    <w:rsid w:val="00A15AFB"/>
    <w:rsid w:val="00A16477"/>
    <w:rsid w:val="00A1775B"/>
    <w:rsid w:val="00A20A2D"/>
    <w:rsid w:val="00A21C9C"/>
    <w:rsid w:val="00A25340"/>
    <w:rsid w:val="00A25D29"/>
    <w:rsid w:val="00A2713F"/>
    <w:rsid w:val="00A27F8F"/>
    <w:rsid w:val="00A32E35"/>
    <w:rsid w:val="00A360F6"/>
    <w:rsid w:val="00A40E9E"/>
    <w:rsid w:val="00A43323"/>
    <w:rsid w:val="00A44C0B"/>
    <w:rsid w:val="00A44EF4"/>
    <w:rsid w:val="00A45E7B"/>
    <w:rsid w:val="00A46C1E"/>
    <w:rsid w:val="00A47E8A"/>
    <w:rsid w:val="00A47F9B"/>
    <w:rsid w:val="00A500DA"/>
    <w:rsid w:val="00A51D8E"/>
    <w:rsid w:val="00A53906"/>
    <w:rsid w:val="00A53C40"/>
    <w:rsid w:val="00A5671D"/>
    <w:rsid w:val="00A56D09"/>
    <w:rsid w:val="00A615A3"/>
    <w:rsid w:val="00A63B66"/>
    <w:rsid w:val="00A66A1B"/>
    <w:rsid w:val="00A67C36"/>
    <w:rsid w:val="00A712CC"/>
    <w:rsid w:val="00A750A8"/>
    <w:rsid w:val="00A8111D"/>
    <w:rsid w:val="00A83B98"/>
    <w:rsid w:val="00A83E84"/>
    <w:rsid w:val="00A86AEB"/>
    <w:rsid w:val="00A86D97"/>
    <w:rsid w:val="00A925B3"/>
    <w:rsid w:val="00A93B84"/>
    <w:rsid w:val="00A94334"/>
    <w:rsid w:val="00A945C5"/>
    <w:rsid w:val="00A94AC4"/>
    <w:rsid w:val="00A95606"/>
    <w:rsid w:val="00A95FD2"/>
    <w:rsid w:val="00A9681F"/>
    <w:rsid w:val="00A96DA5"/>
    <w:rsid w:val="00AA073A"/>
    <w:rsid w:val="00AA1C50"/>
    <w:rsid w:val="00AA343C"/>
    <w:rsid w:val="00AA4503"/>
    <w:rsid w:val="00AA56B3"/>
    <w:rsid w:val="00AB061C"/>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E99"/>
    <w:rsid w:val="00AE3002"/>
    <w:rsid w:val="00AE50FB"/>
    <w:rsid w:val="00AE5212"/>
    <w:rsid w:val="00AE5907"/>
    <w:rsid w:val="00AE64F7"/>
    <w:rsid w:val="00AE7756"/>
    <w:rsid w:val="00AF0DD9"/>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326B"/>
    <w:rsid w:val="00B142D8"/>
    <w:rsid w:val="00B14E3B"/>
    <w:rsid w:val="00B15112"/>
    <w:rsid w:val="00B179BF"/>
    <w:rsid w:val="00B20838"/>
    <w:rsid w:val="00B24A1B"/>
    <w:rsid w:val="00B27D4B"/>
    <w:rsid w:val="00B30D02"/>
    <w:rsid w:val="00B327C8"/>
    <w:rsid w:val="00B34E0A"/>
    <w:rsid w:val="00B36B83"/>
    <w:rsid w:val="00B3733B"/>
    <w:rsid w:val="00B3734D"/>
    <w:rsid w:val="00B436E1"/>
    <w:rsid w:val="00B448C8"/>
    <w:rsid w:val="00B46083"/>
    <w:rsid w:val="00B5140E"/>
    <w:rsid w:val="00B5655D"/>
    <w:rsid w:val="00B6275D"/>
    <w:rsid w:val="00B64ED5"/>
    <w:rsid w:val="00B655FC"/>
    <w:rsid w:val="00B67632"/>
    <w:rsid w:val="00B70EF7"/>
    <w:rsid w:val="00B71159"/>
    <w:rsid w:val="00B74AD4"/>
    <w:rsid w:val="00B75BAB"/>
    <w:rsid w:val="00B76061"/>
    <w:rsid w:val="00B773C6"/>
    <w:rsid w:val="00B77480"/>
    <w:rsid w:val="00B83A05"/>
    <w:rsid w:val="00B8515C"/>
    <w:rsid w:val="00B86511"/>
    <w:rsid w:val="00B8691C"/>
    <w:rsid w:val="00B86F45"/>
    <w:rsid w:val="00B94AFF"/>
    <w:rsid w:val="00B94DAD"/>
    <w:rsid w:val="00B95BCF"/>
    <w:rsid w:val="00BA0F6B"/>
    <w:rsid w:val="00BA2DB6"/>
    <w:rsid w:val="00BA3023"/>
    <w:rsid w:val="00BA3E80"/>
    <w:rsid w:val="00BA7DCE"/>
    <w:rsid w:val="00BB0B62"/>
    <w:rsid w:val="00BB22E2"/>
    <w:rsid w:val="00BB4497"/>
    <w:rsid w:val="00BB6ADC"/>
    <w:rsid w:val="00BB6E60"/>
    <w:rsid w:val="00BB711F"/>
    <w:rsid w:val="00BC4E8D"/>
    <w:rsid w:val="00BC5891"/>
    <w:rsid w:val="00BD1CDF"/>
    <w:rsid w:val="00BD23F9"/>
    <w:rsid w:val="00BD29FB"/>
    <w:rsid w:val="00BD76CF"/>
    <w:rsid w:val="00BD7E4B"/>
    <w:rsid w:val="00BE05EC"/>
    <w:rsid w:val="00BE0748"/>
    <w:rsid w:val="00BE07BA"/>
    <w:rsid w:val="00BE1633"/>
    <w:rsid w:val="00BE1947"/>
    <w:rsid w:val="00BE21AA"/>
    <w:rsid w:val="00BF0CE4"/>
    <w:rsid w:val="00BF1809"/>
    <w:rsid w:val="00BF3104"/>
    <w:rsid w:val="00BF3933"/>
    <w:rsid w:val="00BF3EB8"/>
    <w:rsid w:val="00BF4759"/>
    <w:rsid w:val="00BF4C4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D6C"/>
    <w:rsid w:val="00C221A1"/>
    <w:rsid w:val="00C242DD"/>
    <w:rsid w:val="00C24876"/>
    <w:rsid w:val="00C27FEA"/>
    <w:rsid w:val="00C31BAE"/>
    <w:rsid w:val="00C31D88"/>
    <w:rsid w:val="00C3520D"/>
    <w:rsid w:val="00C43037"/>
    <w:rsid w:val="00C46D81"/>
    <w:rsid w:val="00C51A22"/>
    <w:rsid w:val="00C524AE"/>
    <w:rsid w:val="00C54FDE"/>
    <w:rsid w:val="00C55EBE"/>
    <w:rsid w:val="00C57A2C"/>
    <w:rsid w:val="00C629C3"/>
    <w:rsid w:val="00C65496"/>
    <w:rsid w:val="00C65946"/>
    <w:rsid w:val="00C66878"/>
    <w:rsid w:val="00C6779E"/>
    <w:rsid w:val="00C67F89"/>
    <w:rsid w:val="00C70189"/>
    <w:rsid w:val="00C7184C"/>
    <w:rsid w:val="00C72A08"/>
    <w:rsid w:val="00C757C2"/>
    <w:rsid w:val="00C7638C"/>
    <w:rsid w:val="00C772D1"/>
    <w:rsid w:val="00C80D14"/>
    <w:rsid w:val="00C829BD"/>
    <w:rsid w:val="00C83EA4"/>
    <w:rsid w:val="00C84070"/>
    <w:rsid w:val="00C84ED0"/>
    <w:rsid w:val="00C84F6E"/>
    <w:rsid w:val="00C86DFC"/>
    <w:rsid w:val="00C87437"/>
    <w:rsid w:val="00C87720"/>
    <w:rsid w:val="00C87CFB"/>
    <w:rsid w:val="00C900AE"/>
    <w:rsid w:val="00C90179"/>
    <w:rsid w:val="00C912FD"/>
    <w:rsid w:val="00C91913"/>
    <w:rsid w:val="00C97CBE"/>
    <w:rsid w:val="00CA0600"/>
    <w:rsid w:val="00CA341E"/>
    <w:rsid w:val="00CA36BD"/>
    <w:rsid w:val="00CA575D"/>
    <w:rsid w:val="00CA724B"/>
    <w:rsid w:val="00CB03B2"/>
    <w:rsid w:val="00CB0620"/>
    <w:rsid w:val="00CB21A5"/>
    <w:rsid w:val="00CB3D08"/>
    <w:rsid w:val="00CB3E8D"/>
    <w:rsid w:val="00CB4F36"/>
    <w:rsid w:val="00CC3C7C"/>
    <w:rsid w:val="00CC5FA5"/>
    <w:rsid w:val="00CC61AB"/>
    <w:rsid w:val="00CC6210"/>
    <w:rsid w:val="00CC773F"/>
    <w:rsid w:val="00CD20CB"/>
    <w:rsid w:val="00CD6966"/>
    <w:rsid w:val="00CE0B7F"/>
    <w:rsid w:val="00CE176D"/>
    <w:rsid w:val="00CE3D98"/>
    <w:rsid w:val="00CE56C2"/>
    <w:rsid w:val="00CE6C15"/>
    <w:rsid w:val="00CE7539"/>
    <w:rsid w:val="00CE75C4"/>
    <w:rsid w:val="00CF09BE"/>
    <w:rsid w:val="00CF1021"/>
    <w:rsid w:val="00CF2818"/>
    <w:rsid w:val="00CF2F07"/>
    <w:rsid w:val="00CF3DEA"/>
    <w:rsid w:val="00CF5DDA"/>
    <w:rsid w:val="00CF6E5D"/>
    <w:rsid w:val="00D00370"/>
    <w:rsid w:val="00D004A9"/>
    <w:rsid w:val="00D016BC"/>
    <w:rsid w:val="00D045AC"/>
    <w:rsid w:val="00D06145"/>
    <w:rsid w:val="00D06260"/>
    <w:rsid w:val="00D06FDF"/>
    <w:rsid w:val="00D10374"/>
    <w:rsid w:val="00D12644"/>
    <w:rsid w:val="00D1265C"/>
    <w:rsid w:val="00D13F05"/>
    <w:rsid w:val="00D1495D"/>
    <w:rsid w:val="00D200E0"/>
    <w:rsid w:val="00D23358"/>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1E6A"/>
    <w:rsid w:val="00D545DE"/>
    <w:rsid w:val="00D56AF0"/>
    <w:rsid w:val="00D57C65"/>
    <w:rsid w:val="00D603FC"/>
    <w:rsid w:val="00D61852"/>
    <w:rsid w:val="00D61C81"/>
    <w:rsid w:val="00D61E55"/>
    <w:rsid w:val="00D62C2D"/>
    <w:rsid w:val="00D653D4"/>
    <w:rsid w:val="00D665DC"/>
    <w:rsid w:val="00D67815"/>
    <w:rsid w:val="00D67D5E"/>
    <w:rsid w:val="00D710B2"/>
    <w:rsid w:val="00D723DF"/>
    <w:rsid w:val="00D76E09"/>
    <w:rsid w:val="00D778E8"/>
    <w:rsid w:val="00D81C1F"/>
    <w:rsid w:val="00D87BAF"/>
    <w:rsid w:val="00D911BA"/>
    <w:rsid w:val="00D914C5"/>
    <w:rsid w:val="00D951E1"/>
    <w:rsid w:val="00D975D8"/>
    <w:rsid w:val="00DA0006"/>
    <w:rsid w:val="00DA1038"/>
    <w:rsid w:val="00DA14DE"/>
    <w:rsid w:val="00DA1CDF"/>
    <w:rsid w:val="00DA3319"/>
    <w:rsid w:val="00DA3426"/>
    <w:rsid w:val="00DA3524"/>
    <w:rsid w:val="00DA67AD"/>
    <w:rsid w:val="00DA70E4"/>
    <w:rsid w:val="00DA7471"/>
    <w:rsid w:val="00DA773B"/>
    <w:rsid w:val="00DA7DA2"/>
    <w:rsid w:val="00DB07E8"/>
    <w:rsid w:val="00DB64D6"/>
    <w:rsid w:val="00DB7E88"/>
    <w:rsid w:val="00DC39BD"/>
    <w:rsid w:val="00DC60CB"/>
    <w:rsid w:val="00DC71A9"/>
    <w:rsid w:val="00DC737F"/>
    <w:rsid w:val="00DC797A"/>
    <w:rsid w:val="00DD78AF"/>
    <w:rsid w:val="00DE0C6F"/>
    <w:rsid w:val="00DE12D1"/>
    <w:rsid w:val="00DE197F"/>
    <w:rsid w:val="00DE2014"/>
    <w:rsid w:val="00DE2988"/>
    <w:rsid w:val="00DE3FAC"/>
    <w:rsid w:val="00DE6C53"/>
    <w:rsid w:val="00DF1BFB"/>
    <w:rsid w:val="00DF6C2A"/>
    <w:rsid w:val="00DF7566"/>
    <w:rsid w:val="00E0033B"/>
    <w:rsid w:val="00E02186"/>
    <w:rsid w:val="00E04BB2"/>
    <w:rsid w:val="00E10178"/>
    <w:rsid w:val="00E10444"/>
    <w:rsid w:val="00E1435A"/>
    <w:rsid w:val="00E15611"/>
    <w:rsid w:val="00E15A5B"/>
    <w:rsid w:val="00E15B72"/>
    <w:rsid w:val="00E16D82"/>
    <w:rsid w:val="00E170C3"/>
    <w:rsid w:val="00E21ED4"/>
    <w:rsid w:val="00E22044"/>
    <w:rsid w:val="00E25B4B"/>
    <w:rsid w:val="00E25D47"/>
    <w:rsid w:val="00E33666"/>
    <w:rsid w:val="00E3383C"/>
    <w:rsid w:val="00E33A27"/>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91A22"/>
    <w:rsid w:val="00E956E1"/>
    <w:rsid w:val="00E95DD2"/>
    <w:rsid w:val="00E9790B"/>
    <w:rsid w:val="00EA3758"/>
    <w:rsid w:val="00EA55F2"/>
    <w:rsid w:val="00EA6301"/>
    <w:rsid w:val="00EA75EA"/>
    <w:rsid w:val="00EB1861"/>
    <w:rsid w:val="00EB26D5"/>
    <w:rsid w:val="00EB38E1"/>
    <w:rsid w:val="00EB40A7"/>
    <w:rsid w:val="00EB5E3B"/>
    <w:rsid w:val="00EC1C85"/>
    <w:rsid w:val="00EC26D8"/>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6133"/>
    <w:rsid w:val="00F006BD"/>
    <w:rsid w:val="00F01CD3"/>
    <w:rsid w:val="00F02252"/>
    <w:rsid w:val="00F04594"/>
    <w:rsid w:val="00F04E21"/>
    <w:rsid w:val="00F0660F"/>
    <w:rsid w:val="00F11747"/>
    <w:rsid w:val="00F12236"/>
    <w:rsid w:val="00F12B81"/>
    <w:rsid w:val="00F15149"/>
    <w:rsid w:val="00F20601"/>
    <w:rsid w:val="00F20A3B"/>
    <w:rsid w:val="00F2213D"/>
    <w:rsid w:val="00F2256B"/>
    <w:rsid w:val="00F22575"/>
    <w:rsid w:val="00F226C0"/>
    <w:rsid w:val="00F230D5"/>
    <w:rsid w:val="00F318EA"/>
    <w:rsid w:val="00F33263"/>
    <w:rsid w:val="00F33756"/>
    <w:rsid w:val="00F347F7"/>
    <w:rsid w:val="00F35EB9"/>
    <w:rsid w:val="00F40931"/>
    <w:rsid w:val="00F41E0C"/>
    <w:rsid w:val="00F43105"/>
    <w:rsid w:val="00F4484A"/>
    <w:rsid w:val="00F44C27"/>
    <w:rsid w:val="00F47D19"/>
    <w:rsid w:val="00F50F51"/>
    <w:rsid w:val="00F52416"/>
    <w:rsid w:val="00F528EF"/>
    <w:rsid w:val="00F54806"/>
    <w:rsid w:val="00F55B74"/>
    <w:rsid w:val="00F60350"/>
    <w:rsid w:val="00F61DF3"/>
    <w:rsid w:val="00F6439A"/>
    <w:rsid w:val="00F65137"/>
    <w:rsid w:val="00F66657"/>
    <w:rsid w:val="00F72DE3"/>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5D26"/>
    <w:rsid w:val="00FA0F3B"/>
    <w:rsid w:val="00FA25D3"/>
    <w:rsid w:val="00FA2A4C"/>
    <w:rsid w:val="00FA3B79"/>
    <w:rsid w:val="00FA4494"/>
    <w:rsid w:val="00FA5220"/>
    <w:rsid w:val="00FA5A61"/>
    <w:rsid w:val="00FA5BCA"/>
    <w:rsid w:val="00FA6003"/>
    <w:rsid w:val="00FA729C"/>
    <w:rsid w:val="00FA776F"/>
    <w:rsid w:val="00FA7C84"/>
    <w:rsid w:val="00FB07F5"/>
    <w:rsid w:val="00FB0A2B"/>
    <w:rsid w:val="00FB242F"/>
    <w:rsid w:val="00FB2CD9"/>
    <w:rsid w:val="00FB62F0"/>
    <w:rsid w:val="00FB7B84"/>
    <w:rsid w:val="00FB7CED"/>
    <w:rsid w:val="00FD0877"/>
    <w:rsid w:val="00FD0D81"/>
    <w:rsid w:val="00FD3CE0"/>
    <w:rsid w:val="00FD46D0"/>
    <w:rsid w:val="00FD51E1"/>
    <w:rsid w:val="00FD5865"/>
    <w:rsid w:val="00FD5F50"/>
    <w:rsid w:val="00FD70AB"/>
    <w:rsid w:val="00FD7259"/>
    <w:rsid w:val="00FD7E85"/>
    <w:rsid w:val="00FE1CFD"/>
    <w:rsid w:val="00FE3F1B"/>
    <w:rsid w:val="00FE5B96"/>
    <w:rsid w:val="00FE62E8"/>
    <w:rsid w:val="00FE634F"/>
    <w:rsid w:val="00FE67F5"/>
    <w:rsid w:val="00FF04F6"/>
    <w:rsid w:val="00FF1760"/>
    <w:rsid w:val="00FF3031"/>
    <w:rsid w:val="00FF387A"/>
    <w:rsid w:val="00FF65CD"/>
    <w:rsid w:val="00FF68D8"/>
    <w:rsid w:val="00FF6A14"/>
    <w:rsid w:val="00FF6DFA"/>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224B6"/>
  <w15:docId w15:val="{04037E65-3973-419A-8D89-ECD760C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5E"/>
    <w:rPr>
      <w:rFonts w:ascii="Times New Roman" w:eastAsia="Times New Roman" w:hAnsi="Times New Roman"/>
      <w:sz w:val="24"/>
      <w:szCs w:val="24"/>
    </w:rPr>
  </w:style>
  <w:style w:type="paragraph" w:styleId="10">
    <w:name w:val="heading 1"/>
    <w:basedOn w:val="a"/>
    <w:next w:val="a"/>
    <w:link w:val="11"/>
    <w:uiPriority w:val="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
    <w:next w:val="a"/>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
    <w:next w:val="a"/>
    <w:link w:val="31"/>
    <w:uiPriority w:val="99"/>
    <w:qFormat/>
    <w:locked/>
    <w:rsid w:val="00737914"/>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AA56B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9"/>
    <w:semiHidden/>
    <w:locked/>
    <w:rsid w:val="00737914"/>
    <w:rPr>
      <w:rFonts w:ascii="Cambria" w:hAnsi="Cambria" w:cs="Times New Roman"/>
      <w:b/>
      <w:bCs/>
      <w:color w:val="4F81BD"/>
      <w:sz w:val="24"/>
      <w:szCs w:val="24"/>
      <w:lang w:val="ru-RU" w:eastAsia="ru-RU" w:bidi="ar-SA"/>
    </w:rPr>
  </w:style>
  <w:style w:type="paragraph" w:styleId="a3">
    <w:name w:val="header"/>
    <w:basedOn w:val="a"/>
    <w:link w:val="a4"/>
    <w:rsid w:val="0089245E"/>
    <w:pPr>
      <w:tabs>
        <w:tab w:val="center" w:pos="4677"/>
        <w:tab w:val="right" w:pos="9355"/>
      </w:tabs>
    </w:pPr>
  </w:style>
  <w:style w:type="character" w:customStyle="1" w:styleId="a4">
    <w:name w:val="Верхний колонтитул Знак"/>
    <w:link w:val="a3"/>
    <w:locked/>
    <w:rsid w:val="0089245E"/>
    <w:rPr>
      <w:rFonts w:ascii="Times New Roman" w:hAnsi="Times New Roman" w:cs="Times New Roman"/>
      <w:sz w:val="24"/>
      <w:szCs w:val="24"/>
      <w:lang w:eastAsia="ru-RU"/>
    </w:rPr>
  </w:style>
  <w:style w:type="paragraph" w:styleId="a5">
    <w:name w:val="List Paragraph"/>
    <w:basedOn w:val="a"/>
    <w:uiPriority w:val="34"/>
    <w:qFormat/>
    <w:rsid w:val="0089245E"/>
    <w:pPr>
      <w:spacing w:after="200" w:line="276" w:lineRule="auto"/>
      <w:ind w:left="720"/>
      <w:contextualSpacing/>
    </w:pPr>
    <w:rPr>
      <w:rFonts w:eastAsia="Calibri"/>
      <w:szCs w:val="22"/>
      <w:lang w:eastAsia="en-US"/>
    </w:rPr>
  </w:style>
  <w:style w:type="character" w:styleId="a6">
    <w:name w:val="page number"/>
    <w:rsid w:val="0089245E"/>
    <w:rPr>
      <w:rFonts w:cs="Times New Roman"/>
    </w:rPr>
  </w:style>
  <w:style w:type="paragraph" w:customStyle="1" w:styleId="a7">
    <w:name w:val="Знак Знак Знак Знак Знак Знак Знак Знак Знак Знак"/>
    <w:basedOn w:val="a"/>
    <w:uiPriority w:val="99"/>
    <w:rsid w:val="00E15B72"/>
    <w:pPr>
      <w:spacing w:before="100" w:beforeAutospacing="1" w:after="100" w:afterAutospacing="1"/>
    </w:pPr>
    <w:rPr>
      <w:lang w:val="en-US" w:eastAsia="en-US"/>
    </w:rPr>
  </w:style>
  <w:style w:type="paragraph" w:customStyle="1" w:styleId="Style2">
    <w:name w:val="Style2"/>
    <w:basedOn w:val="a"/>
    <w:rsid w:val="00E15B72"/>
    <w:pPr>
      <w:widowControl w:val="0"/>
      <w:autoSpaceDE w:val="0"/>
      <w:autoSpaceDN w:val="0"/>
      <w:adjustRightInd w:val="0"/>
      <w:spacing w:line="309" w:lineRule="exact"/>
      <w:ind w:firstLine="816"/>
      <w:jc w:val="both"/>
    </w:pPr>
  </w:style>
  <w:style w:type="paragraph" w:customStyle="1" w:styleId="Style3">
    <w:name w:val="Style3"/>
    <w:basedOn w:val="a"/>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uiPriority w:val="99"/>
    <w:rsid w:val="00E15B72"/>
    <w:rPr>
      <w:rFonts w:ascii="Times New Roman" w:hAnsi="Times New Roman" w:cs="Times New Roman"/>
      <w:sz w:val="26"/>
      <w:szCs w:val="26"/>
    </w:rPr>
  </w:style>
  <w:style w:type="paragraph" w:styleId="a8">
    <w:name w:val="Body Text"/>
    <w:aliases w:val="Основной текст1"/>
    <w:basedOn w:val="a"/>
    <w:link w:val="a9"/>
    <w:uiPriority w:val="99"/>
    <w:rsid w:val="0067599A"/>
    <w:rPr>
      <w:sz w:val="28"/>
      <w:szCs w:val="20"/>
    </w:rPr>
  </w:style>
  <w:style w:type="character" w:customStyle="1" w:styleId="a9">
    <w:name w:val="Основной текст Знак"/>
    <w:aliases w:val="Основной текст1 Знак"/>
    <w:link w:val="a8"/>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a">
    <w:name w:val="Title"/>
    <w:basedOn w:val="a"/>
    <w:link w:val="ab"/>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b">
    <w:name w:val="Заголовок Знак"/>
    <w:link w:val="aa"/>
    <w:uiPriority w:val="99"/>
    <w:locked/>
    <w:rsid w:val="00FE634F"/>
    <w:rPr>
      <w:rFonts w:ascii="Cambria" w:hAnsi="Cambria" w:cs="Times New Roman"/>
      <w:color w:val="17365D"/>
      <w:spacing w:val="5"/>
      <w:kern w:val="28"/>
      <w:sz w:val="52"/>
      <w:szCs w:val="52"/>
      <w:lang w:eastAsia="ru-RU"/>
    </w:rPr>
  </w:style>
  <w:style w:type="paragraph" w:styleId="ac">
    <w:name w:val="Normal (Web)"/>
    <w:aliases w:val="Обычный (Web)"/>
    <w:basedOn w:val="a"/>
    <w:uiPriority w:val="99"/>
    <w:rsid w:val="00FE634F"/>
    <w:pPr>
      <w:spacing w:before="100" w:beforeAutospacing="1" w:after="100" w:afterAutospacing="1"/>
    </w:pPr>
  </w:style>
  <w:style w:type="paragraph" w:customStyle="1" w:styleId="bodytext1">
    <w:name w:val="bodytext1"/>
    <w:basedOn w:val="a"/>
    <w:uiPriority w:val="99"/>
    <w:rsid w:val="00FE634F"/>
    <w:pPr>
      <w:spacing w:after="150" w:line="225" w:lineRule="atLeast"/>
      <w:jc w:val="both"/>
    </w:pPr>
  </w:style>
  <w:style w:type="paragraph" w:customStyle="1" w:styleId="Style6">
    <w:name w:val="Style6"/>
    <w:basedOn w:val="a"/>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
    <w:uiPriority w:val="99"/>
    <w:rsid w:val="00FE634F"/>
    <w:pPr>
      <w:spacing w:after="200" w:line="276" w:lineRule="auto"/>
      <w:ind w:left="720"/>
    </w:pPr>
    <w:rPr>
      <w:rFonts w:ascii="Calibri" w:hAnsi="Calibri"/>
      <w:sz w:val="22"/>
      <w:szCs w:val="22"/>
      <w:lang w:eastAsia="en-US"/>
    </w:rPr>
  </w:style>
  <w:style w:type="character" w:styleId="ad">
    <w:name w:val="Hyperlink"/>
    <w:uiPriority w:val="99"/>
    <w:rsid w:val="00FE634F"/>
    <w:rPr>
      <w:rFonts w:cs="Times New Roman"/>
      <w:color w:val="0000FF"/>
      <w:u w:val="single"/>
    </w:rPr>
  </w:style>
  <w:style w:type="paragraph" w:customStyle="1" w:styleId="rvps410421">
    <w:name w:val="rvps410421"/>
    <w:basedOn w:val="a"/>
    <w:uiPriority w:val="99"/>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e">
    <w:name w:val="Знак Знак Знак Знак"/>
    <w:basedOn w:val="a"/>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
    <w:name w:val="annotation reference"/>
    <w:uiPriority w:val="99"/>
    <w:semiHidden/>
    <w:rsid w:val="001B45F0"/>
    <w:rPr>
      <w:rFonts w:cs="Times New Roman"/>
      <w:sz w:val="16"/>
      <w:szCs w:val="16"/>
    </w:rPr>
  </w:style>
  <w:style w:type="paragraph" w:styleId="af0">
    <w:name w:val="annotation text"/>
    <w:basedOn w:val="a"/>
    <w:link w:val="af1"/>
    <w:uiPriority w:val="99"/>
    <w:semiHidden/>
    <w:rsid w:val="001B45F0"/>
    <w:rPr>
      <w:rFonts w:eastAsia="Calibri"/>
      <w:sz w:val="20"/>
      <w:szCs w:val="20"/>
    </w:rPr>
  </w:style>
  <w:style w:type="character" w:customStyle="1" w:styleId="af1">
    <w:name w:val="Текст примечания Знак"/>
    <w:link w:val="af0"/>
    <w:uiPriority w:val="99"/>
    <w:semiHidden/>
    <w:locked/>
    <w:rsid w:val="004674B6"/>
    <w:rPr>
      <w:rFonts w:ascii="Times New Roman" w:hAnsi="Times New Roman" w:cs="Times New Roman"/>
      <w:sz w:val="20"/>
      <w:szCs w:val="20"/>
    </w:rPr>
  </w:style>
  <w:style w:type="paragraph" w:styleId="af2">
    <w:name w:val="annotation subject"/>
    <w:basedOn w:val="af0"/>
    <w:next w:val="af0"/>
    <w:link w:val="af3"/>
    <w:uiPriority w:val="99"/>
    <w:semiHidden/>
    <w:rsid w:val="001B45F0"/>
    <w:rPr>
      <w:b/>
      <w:bCs/>
    </w:rPr>
  </w:style>
  <w:style w:type="character" w:customStyle="1" w:styleId="af3">
    <w:name w:val="Тема примечания Знак"/>
    <w:link w:val="af2"/>
    <w:uiPriority w:val="99"/>
    <w:semiHidden/>
    <w:locked/>
    <w:rsid w:val="004674B6"/>
    <w:rPr>
      <w:rFonts w:ascii="Times New Roman" w:hAnsi="Times New Roman" w:cs="Times New Roman"/>
      <w:b/>
      <w:bCs/>
      <w:sz w:val="20"/>
      <w:szCs w:val="20"/>
    </w:rPr>
  </w:style>
  <w:style w:type="paragraph" w:styleId="af4">
    <w:name w:val="Balloon Text"/>
    <w:basedOn w:val="a"/>
    <w:link w:val="af5"/>
    <w:uiPriority w:val="99"/>
    <w:semiHidden/>
    <w:rsid w:val="001B45F0"/>
    <w:rPr>
      <w:rFonts w:ascii="Tahoma" w:eastAsia="Calibri" w:hAnsi="Tahoma" w:cs="Tahoma"/>
      <w:sz w:val="16"/>
      <w:szCs w:val="16"/>
    </w:rPr>
  </w:style>
  <w:style w:type="character" w:customStyle="1" w:styleId="af5">
    <w:name w:val="Текст выноски Знак"/>
    <w:link w:val="af4"/>
    <w:uiPriority w:val="99"/>
    <w:semiHidden/>
    <w:locked/>
    <w:rsid w:val="004674B6"/>
    <w:rPr>
      <w:rFonts w:ascii="Times New Roman" w:hAnsi="Times New Roman" w:cs="Times New Roman"/>
      <w:sz w:val="2"/>
    </w:rPr>
  </w:style>
  <w:style w:type="paragraph" w:styleId="af6">
    <w:name w:val="footer"/>
    <w:basedOn w:val="a"/>
    <w:link w:val="af7"/>
    <w:rsid w:val="001B45F0"/>
    <w:pPr>
      <w:tabs>
        <w:tab w:val="center" w:pos="4677"/>
        <w:tab w:val="right" w:pos="9355"/>
      </w:tabs>
    </w:pPr>
    <w:rPr>
      <w:rFonts w:eastAsia="Calibri"/>
    </w:rPr>
  </w:style>
  <w:style w:type="character" w:customStyle="1" w:styleId="af7">
    <w:name w:val="Нижний колонтитул Знак"/>
    <w:link w:val="af6"/>
    <w:locked/>
    <w:rsid w:val="004674B6"/>
    <w:rPr>
      <w:rFonts w:ascii="Times New Roman" w:hAnsi="Times New Roman" w:cs="Times New Roman"/>
      <w:sz w:val="24"/>
      <w:szCs w:val="24"/>
    </w:rPr>
  </w:style>
  <w:style w:type="paragraph" w:styleId="af8">
    <w:name w:val="Body Text Indent"/>
    <w:basedOn w:val="a"/>
    <w:link w:val="af9"/>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9">
    <w:name w:val="Основной текст с отступом Знак"/>
    <w:link w:val="af8"/>
    <w:locked/>
    <w:rsid w:val="001B45F0"/>
    <w:rPr>
      <w:rFonts w:cs="Times New Roman"/>
      <w:sz w:val="24"/>
      <w:szCs w:val="24"/>
      <w:lang w:val="ru-RU" w:eastAsia="ru-RU" w:bidi="ar-SA"/>
    </w:rPr>
  </w:style>
  <w:style w:type="paragraph" w:styleId="22">
    <w:name w:val="Body Text First Indent 2"/>
    <w:basedOn w:val="af8"/>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
    <w:rsid w:val="006D4192"/>
    <w:pPr>
      <w:widowControl w:val="0"/>
      <w:autoSpaceDE w:val="0"/>
      <w:autoSpaceDN w:val="0"/>
      <w:adjustRightInd w:val="0"/>
    </w:pPr>
    <w:rPr>
      <w:rFonts w:eastAsia="Calibri"/>
    </w:rPr>
  </w:style>
  <w:style w:type="paragraph" w:customStyle="1" w:styleId="Style5">
    <w:name w:val="Style5"/>
    <w:basedOn w:val="a"/>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
    <w:uiPriority w:val="99"/>
    <w:rsid w:val="006D4192"/>
    <w:pPr>
      <w:widowControl w:val="0"/>
      <w:autoSpaceDE w:val="0"/>
      <w:autoSpaceDN w:val="0"/>
      <w:adjustRightInd w:val="0"/>
      <w:spacing w:line="298" w:lineRule="exact"/>
      <w:ind w:firstLine="826"/>
    </w:pPr>
    <w:rPr>
      <w:rFonts w:eastAsia="Calibri"/>
    </w:rPr>
  </w:style>
  <w:style w:type="paragraph" w:customStyle="1" w:styleId="afa">
    <w:name w:val="Òàáëèöà"/>
    <w:basedOn w:val="afb"/>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c">
    <w:name w:val="Plain Text"/>
    <w:basedOn w:val="a"/>
    <w:link w:val="afd"/>
    <w:rsid w:val="000F6AAA"/>
    <w:rPr>
      <w:rFonts w:ascii="Courier New" w:eastAsia="Calibri" w:hAnsi="Courier New"/>
      <w:sz w:val="20"/>
      <w:szCs w:val="20"/>
    </w:rPr>
  </w:style>
  <w:style w:type="character" w:customStyle="1" w:styleId="afd">
    <w:name w:val="Текст Знак"/>
    <w:link w:val="afc"/>
    <w:locked/>
    <w:rsid w:val="00834687"/>
    <w:rPr>
      <w:rFonts w:ascii="Courier New" w:hAnsi="Courier New" w:cs="Courier New"/>
      <w:sz w:val="20"/>
      <w:szCs w:val="20"/>
    </w:rPr>
  </w:style>
  <w:style w:type="character" w:customStyle="1" w:styleId="afe">
    <w:name w:val="Основной текст + Полужирный"/>
    <w:uiPriority w:val="99"/>
    <w:rsid w:val="000F6AAA"/>
    <w:rPr>
      <w:rFonts w:cs="Times New Roman"/>
      <w:b/>
      <w:bCs/>
      <w:sz w:val="23"/>
      <w:szCs w:val="23"/>
      <w:lang w:bidi="ar-SA"/>
    </w:rPr>
  </w:style>
  <w:style w:type="paragraph" w:styleId="afb">
    <w:name w:val="Message Header"/>
    <w:basedOn w:val="a"/>
    <w:link w:val="aff"/>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
    <w:name w:val="Шапка Знак"/>
    <w:link w:val="afb"/>
    <w:uiPriority w:val="99"/>
    <w:semiHidden/>
    <w:locked/>
    <w:rsid w:val="00834687"/>
    <w:rPr>
      <w:rFonts w:ascii="Cambria" w:hAnsi="Cambria" w:cs="Times New Roman"/>
      <w:sz w:val="24"/>
      <w:szCs w:val="24"/>
      <w:shd w:val="pct20" w:color="auto" w:fill="auto"/>
    </w:rPr>
  </w:style>
  <w:style w:type="table" w:styleId="aff0">
    <w:name w:val="Table Grid"/>
    <w:basedOn w:val="a1"/>
    <w:uiPriority w:val="3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1">
    <w:name w:val="Гипертекстовая ссылка"/>
    <w:rsid w:val="00AC488B"/>
    <w:rPr>
      <w:rFonts w:cs="Times New Roman"/>
      <w:color w:val="008000"/>
    </w:rPr>
  </w:style>
  <w:style w:type="paragraph" w:customStyle="1" w:styleId="aff2">
    <w:name w:val="Прижатый влево"/>
    <w:basedOn w:val="a"/>
    <w:next w:val="a"/>
    <w:uiPriority w:val="99"/>
    <w:rsid w:val="00AC488B"/>
    <w:pPr>
      <w:autoSpaceDE w:val="0"/>
      <w:autoSpaceDN w:val="0"/>
      <w:adjustRightInd w:val="0"/>
    </w:pPr>
    <w:rPr>
      <w:rFonts w:ascii="Arial" w:eastAsia="Calibri" w:hAnsi="Arial"/>
    </w:rPr>
  </w:style>
  <w:style w:type="character" w:customStyle="1" w:styleId="aff3">
    <w:name w:val="Цветовое выделение"/>
    <w:uiPriority w:val="99"/>
    <w:rsid w:val="00AC488B"/>
    <w:rPr>
      <w:b/>
      <w:color w:val="000080"/>
      <w:sz w:val="20"/>
    </w:rPr>
  </w:style>
  <w:style w:type="paragraph" w:customStyle="1" w:styleId="12">
    <w:name w:val="Абзац списка1"/>
    <w:basedOn w:val="a"/>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4">
    <w:name w:val="Document Map"/>
    <w:basedOn w:val="a"/>
    <w:link w:val="aff5"/>
    <w:uiPriority w:val="99"/>
    <w:semiHidden/>
    <w:rsid w:val="00453B38"/>
    <w:pPr>
      <w:shd w:val="clear" w:color="auto" w:fill="000080"/>
    </w:pPr>
    <w:rPr>
      <w:rFonts w:ascii="Tahoma" w:hAnsi="Tahoma" w:cs="Tahoma"/>
      <w:sz w:val="20"/>
      <w:szCs w:val="20"/>
    </w:rPr>
  </w:style>
  <w:style w:type="character" w:customStyle="1" w:styleId="aff5">
    <w:name w:val="Схема документа Знак"/>
    <w:link w:val="aff4"/>
    <w:uiPriority w:val="99"/>
    <w:semiHidden/>
    <w:locked/>
    <w:rsid w:val="00293660"/>
    <w:rPr>
      <w:rFonts w:ascii="Times New Roman" w:hAnsi="Times New Roman" w:cs="Times New Roman"/>
      <w:sz w:val="2"/>
    </w:rPr>
  </w:style>
  <w:style w:type="paragraph" w:customStyle="1" w:styleId="s1">
    <w:name w:val="s_1"/>
    <w:basedOn w:val="a"/>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aff6">
    <w:name w:val="Strong"/>
    <w:qFormat/>
    <w:locked/>
    <w:rsid w:val="00226D31"/>
    <w:rPr>
      <w:rFonts w:cs="Times New Roman"/>
      <w:b/>
      <w:bCs/>
    </w:rPr>
  </w:style>
  <w:style w:type="character" w:customStyle="1" w:styleId="aff7">
    <w:name w:val="Без интервала Знак"/>
    <w:link w:val="aff8"/>
    <w:uiPriority w:val="99"/>
    <w:locked/>
    <w:rsid w:val="00226D31"/>
    <w:rPr>
      <w:rFonts w:ascii="Times New Roman" w:hAnsi="Times New Roman" w:cs="Times New Roman"/>
      <w:sz w:val="22"/>
      <w:szCs w:val="22"/>
      <w:lang w:val="en-US" w:eastAsia="en-US" w:bidi="ar-SA"/>
    </w:rPr>
  </w:style>
  <w:style w:type="paragraph" w:styleId="aff8">
    <w:name w:val="No Spacing"/>
    <w:link w:val="aff7"/>
    <w:uiPriority w:val="1"/>
    <w:qFormat/>
    <w:rsid w:val="00226D31"/>
    <w:rPr>
      <w:rFonts w:ascii="Times New Roman" w:hAnsi="Times New Roman"/>
      <w:sz w:val="22"/>
      <w:szCs w:val="22"/>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
    <w:uiPriority w:val="99"/>
    <w:rsid w:val="00226D31"/>
    <w:pPr>
      <w:ind w:left="720"/>
    </w:pPr>
    <w:rPr>
      <w:rFonts w:eastAsia="Calibri"/>
    </w:rPr>
  </w:style>
  <w:style w:type="paragraph" w:customStyle="1" w:styleId="Style1">
    <w:name w:val="Style1"/>
    <w:basedOn w:val="a"/>
    <w:uiPriority w:val="99"/>
    <w:rsid w:val="006A00C7"/>
    <w:pPr>
      <w:widowControl w:val="0"/>
      <w:autoSpaceDE w:val="0"/>
      <w:autoSpaceDN w:val="0"/>
      <w:adjustRightInd w:val="0"/>
    </w:pPr>
    <w:rPr>
      <w:rFonts w:eastAsia="Calibri"/>
    </w:rPr>
  </w:style>
  <w:style w:type="paragraph" w:customStyle="1" w:styleId="aff9">
    <w:name w:val="Знак"/>
    <w:basedOn w:val="a"/>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a">
    <w:name w:val="footnote text"/>
    <w:basedOn w:val="a"/>
    <w:link w:val="affb"/>
    <w:uiPriority w:val="99"/>
    <w:semiHidden/>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b">
    <w:name w:val="Текст сноски Знак"/>
    <w:link w:val="affa"/>
    <w:uiPriority w:val="99"/>
    <w:semiHidden/>
    <w:locked/>
    <w:rsid w:val="00194106"/>
    <w:rPr>
      <w:rFonts w:ascii="Calibri" w:hAnsi="Calibri" w:cs="Times New Roman"/>
      <w:lang w:val="ru-RU" w:eastAsia="en-US" w:bidi="ar-SA"/>
    </w:rPr>
  </w:style>
  <w:style w:type="character" w:styleId="affc">
    <w:name w:val="footnote reference"/>
    <w:uiPriority w:val="99"/>
    <w:semiHidden/>
    <w:rsid w:val="00194106"/>
    <w:rPr>
      <w:rFonts w:cs="Times New Roman"/>
      <w:vertAlign w:val="superscript"/>
    </w:rPr>
  </w:style>
  <w:style w:type="paragraph" w:customStyle="1" w:styleId="affd">
    <w:name w:val="Знак Знак Знак Знак Знак Знак"/>
    <w:basedOn w:val="a"/>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e">
    <w:name w:val="endnote text"/>
    <w:basedOn w:val="a"/>
    <w:link w:val="afff"/>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
    <w:name w:val="Текст концевой сноски Знак"/>
    <w:link w:val="affe"/>
    <w:uiPriority w:val="99"/>
    <w:semiHidden/>
    <w:locked/>
    <w:rsid w:val="00194106"/>
    <w:rPr>
      <w:rFonts w:ascii="Calibri" w:hAnsi="Calibri" w:cs="Times New Roman"/>
      <w:lang w:val="ru-RU" w:eastAsia="en-US" w:bidi="ar-SA"/>
    </w:rPr>
  </w:style>
  <w:style w:type="character" w:styleId="afff0">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1">
    <w:name w:val="Знак Знак Знак Знак Знак Знак Знак Знак Знак Знак Знак Знак Знак Знак Знак Знак Знак Знак Знак"/>
    <w:basedOn w:val="a"/>
    <w:uiPriority w:val="99"/>
    <w:rsid w:val="00C66878"/>
    <w:pPr>
      <w:spacing w:before="100" w:beforeAutospacing="1" w:after="100" w:afterAutospacing="1"/>
    </w:pPr>
    <w:rPr>
      <w:rFonts w:ascii="Verdana" w:eastAsia="Calibri" w:hAnsi="Verdana"/>
      <w:sz w:val="20"/>
      <w:szCs w:val="20"/>
      <w:lang w:val="en-US" w:eastAsia="en-US"/>
    </w:rPr>
  </w:style>
  <w:style w:type="paragraph" w:customStyle="1" w:styleId="afff2">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
    <w:uiPriority w:val="99"/>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uiPriority w:val="99"/>
    <w:rsid w:val="00737914"/>
    <w:rPr>
      <w:rFonts w:ascii="Verdana" w:hAnsi="Verdana" w:cs="Verdana"/>
      <w:sz w:val="20"/>
      <w:szCs w:val="20"/>
      <w:lang w:val="en-US" w:eastAsia="en-US"/>
    </w:rPr>
  </w:style>
  <w:style w:type="paragraph" w:customStyle="1" w:styleId="afff3">
    <w:name w:val="Знак Знак Знак Знак Знак Знак Знак"/>
    <w:basedOn w:val="a"/>
    <w:uiPriority w:val="99"/>
    <w:rsid w:val="00737914"/>
    <w:rPr>
      <w:rFonts w:ascii="Verdana" w:hAnsi="Verdana" w:cs="Verdana"/>
      <w:sz w:val="20"/>
      <w:szCs w:val="20"/>
      <w:lang w:val="en-US" w:eastAsia="en-US"/>
    </w:rPr>
  </w:style>
  <w:style w:type="character" w:customStyle="1" w:styleId="18">
    <w:name w:val="Название Знак1"/>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uiPriority w:val="99"/>
    <w:rsid w:val="00737914"/>
    <w:rPr>
      <w:rFonts w:ascii="Times New Roman" w:hAnsi="Times New Roman" w:cs="Times New Roman"/>
      <w:b/>
      <w:bCs/>
      <w:sz w:val="22"/>
      <w:szCs w:val="22"/>
    </w:rPr>
  </w:style>
  <w:style w:type="paragraph" w:customStyle="1" w:styleId="19">
    <w:name w:val="Абзац списка1"/>
    <w:basedOn w:val="a"/>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uiPriority w:val="99"/>
    <w:rsid w:val="00737914"/>
    <w:rPr>
      <w:rFonts w:cs="Times New Roman"/>
    </w:rPr>
  </w:style>
  <w:style w:type="paragraph" w:styleId="HTML">
    <w:name w:val="HTML Preformatted"/>
    <w:basedOn w:val="a"/>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uiPriority w:val="99"/>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
    <w:next w:val="a"/>
    <w:autoRedefine/>
    <w:uiPriority w:val="99"/>
    <w:locked/>
    <w:rsid w:val="00737914"/>
    <w:pPr>
      <w:numPr>
        <w:ilvl w:val="1"/>
        <w:numId w:val="5"/>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737914"/>
    <w:pPr>
      <w:spacing w:after="160" w:line="240" w:lineRule="exact"/>
    </w:pPr>
    <w:rPr>
      <w:rFonts w:ascii="Arial" w:hAnsi="Arial" w:cs="Arial"/>
      <w:sz w:val="20"/>
      <w:szCs w:val="20"/>
      <w:lang w:val="en-US" w:eastAsia="en-US"/>
    </w:rPr>
  </w:style>
  <w:style w:type="character" w:styleId="afff4">
    <w:name w:val="Emphasis"/>
    <w:uiPriority w:val="99"/>
    <w:qFormat/>
    <w:locked/>
    <w:rsid w:val="00737914"/>
    <w:rPr>
      <w:rFonts w:cs="Times New Roman"/>
      <w:i/>
      <w:iCs/>
    </w:rPr>
  </w:style>
  <w:style w:type="paragraph" w:customStyle="1" w:styleId="1a">
    <w:name w:val="Без интервала1"/>
    <w:uiPriority w:val="99"/>
    <w:rsid w:val="00737914"/>
    <w:rPr>
      <w:rFonts w:eastAsia="Times New Roman" w:cs="Calibri"/>
      <w:sz w:val="22"/>
      <w:szCs w:val="22"/>
      <w:lang w:eastAsia="en-US"/>
    </w:rPr>
  </w:style>
  <w:style w:type="paragraph" w:customStyle="1" w:styleId="1b">
    <w:name w:val="Обычный1"/>
    <w:uiPriority w:val="99"/>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
    <w:uiPriority w:val="99"/>
    <w:rsid w:val="00737914"/>
    <w:pPr>
      <w:spacing w:before="100" w:beforeAutospacing="1" w:after="100" w:afterAutospacing="1"/>
    </w:pPr>
  </w:style>
  <w:style w:type="paragraph" w:customStyle="1" w:styleId="34">
    <w:name w:val="Абзац списка3"/>
    <w:basedOn w:val="a"/>
    <w:uiPriority w:val="99"/>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uiPriority w:val="99"/>
    <w:rsid w:val="00737914"/>
    <w:rPr>
      <w:rFonts w:eastAsia="Times New Roman"/>
      <w:sz w:val="22"/>
      <w:szCs w:val="22"/>
      <w:lang w:eastAsia="en-US"/>
    </w:rPr>
  </w:style>
  <w:style w:type="paragraph" w:customStyle="1" w:styleId="rtejustify">
    <w:name w:val="rtejustify"/>
    <w:basedOn w:val="a"/>
    <w:uiPriority w:val="99"/>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5">
    <w:name w:val="Знак Знак Знак Знак Знак Знак"/>
    <w:basedOn w:val="a"/>
    <w:rsid w:val="00F35EB9"/>
    <w:pPr>
      <w:spacing w:after="160" w:line="240" w:lineRule="exact"/>
    </w:pPr>
    <w:rPr>
      <w:rFonts w:ascii="Verdana" w:hAnsi="Verdana"/>
      <w:lang w:val="en-US" w:eastAsia="en-US"/>
    </w:rPr>
  </w:style>
  <w:style w:type="paragraph" w:customStyle="1" w:styleId="afff6">
    <w:name w:val="Заголовок статьи"/>
    <w:basedOn w:val="a"/>
    <w:next w:val="a"/>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7">
    <w:name w:val="Знак Знак Знак Знак Знак Знак"/>
    <w:basedOn w:val="a"/>
    <w:rsid w:val="006B67D8"/>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98941&amp;rnd=235642.187433877&amp;dst=100606&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cons/cgi/online.cgi?req=doc&amp;base=LAW&amp;n=198941&amp;rnd=235642.187433877&amp;dst=100606&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6C1FF-D5BB-408D-A0F9-7C0A8678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6017</TotalTime>
  <Pages>1</Pages>
  <Words>6331</Words>
  <Characters>36090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RePack by Diakov</cp:lastModifiedBy>
  <cp:revision>140</cp:revision>
  <cp:lastPrinted>2019-03-01T02:57:00Z</cp:lastPrinted>
  <dcterms:created xsi:type="dcterms:W3CDTF">2012-11-09T02:10:00Z</dcterms:created>
  <dcterms:modified xsi:type="dcterms:W3CDTF">2019-03-01T02:58:00Z</dcterms:modified>
</cp:coreProperties>
</file>